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EC559F" w:rsidRDefault="00EC559F" w:rsidP="00EC559F">
      <w:pPr>
        <w:pStyle w:val="DocumentTitle"/>
      </w:pPr>
    </w:p>
    <w:p w14:paraId="0A37501D" w14:textId="77777777" w:rsidR="00EC559F" w:rsidRDefault="00EC559F" w:rsidP="00EC559F">
      <w:pPr>
        <w:pStyle w:val="DocumentTitle"/>
      </w:pPr>
    </w:p>
    <w:p w14:paraId="43DC2035" w14:textId="77777777" w:rsidR="00EC559F" w:rsidRDefault="00EC559F" w:rsidP="00EC559F">
      <w:pPr>
        <w:pStyle w:val="DocumentTitle"/>
      </w:pPr>
      <w:r>
        <w:t>ASEM Education 2030</w:t>
      </w:r>
    </w:p>
    <w:p w14:paraId="5DAB6C7B" w14:textId="77777777" w:rsidR="00EC559F" w:rsidRDefault="00EC559F" w:rsidP="00EC559F">
      <w:pPr>
        <w:pStyle w:val="DocumentTitle"/>
      </w:pPr>
    </w:p>
    <w:p w14:paraId="00D39369" w14:textId="3F1A05B1" w:rsidR="00EC559F" w:rsidRPr="00A8431A" w:rsidRDefault="00EC559F" w:rsidP="08E079AD">
      <w:pPr>
        <w:pStyle w:val="DocumentTitle"/>
        <w:rPr>
          <w:i/>
          <w:iCs/>
          <w:highlight w:val="yellow"/>
        </w:rPr>
      </w:pPr>
      <w:r>
        <w:t xml:space="preserve">Draft Strategy Paper </w:t>
      </w:r>
      <w:r w:rsidRPr="08E079AD">
        <w:rPr>
          <w:i/>
          <w:iCs/>
        </w:rPr>
        <w:t>(</w:t>
      </w:r>
      <w:r w:rsidR="61E2718D" w:rsidRPr="08E079AD">
        <w:rPr>
          <w:i/>
          <w:iCs/>
        </w:rPr>
        <w:t>D</w:t>
      </w:r>
      <w:r w:rsidRPr="08E079AD">
        <w:rPr>
          <w:i/>
          <w:iCs/>
        </w:rPr>
        <w:t xml:space="preserve">raft </w:t>
      </w:r>
      <w:r w:rsidR="7299B95A" w:rsidRPr="08E079AD">
        <w:rPr>
          <w:i/>
          <w:iCs/>
        </w:rPr>
        <w:t>3</w:t>
      </w:r>
      <w:r w:rsidRPr="08E079AD">
        <w:rPr>
          <w:i/>
          <w:iCs/>
        </w:rPr>
        <w:t>)</w:t>
      </w:r>
    </w:p>
    <w:p w14:paraId="02EB378F" w14:textId="77777777" w:rsidR="00586F54" w:rsidRPr="00586F54" w:rsidRDefault="00586F54" w:rsidP="00586F54">
      <w:pPr>
        <w:pStyle w:val="Text"/>
      </w:pPr>
    </w:p>
    <w:p w14:paraId="6A05A809" w14:textId="77777777" w:rsidR="00586F54" w:rsidRDefault="00586F54" w:rsidP="00586F54">
      <w:pPr>
        <w:pStyle w:val="Text"/>
        <w:sectPr w:rsidR="00586F54" w:rsidSect="00EA1D45">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cols w:space="720"/>
          <w:vAlign w:val="center"/>
          <w:docGrid w:linePitch="360"/>
        </w:sectPr>
      </w:pPr>
    </w:p>
    <w:p w14:paraId="22E0FC93" w14:textId="29473274" w:rsidR="00EC559F" w:rsidRPr="00853457" w:rsidRDefault="00EC559F" w:rsidP="1C7AAD72">
      <w:pPr>
        <w:pStyle w:val="Text"/>
        <w:rPr>
          <w:b/>
          <w:bCs/>
          <w:color w:val="3D5893"/>
          <w:sz w:val="32"/>
          <w:szCs w:val="32"/>
        </w:rPr>
      </w:pPr>
      <w:r w:rsidRPr="1C7AAD72">
        <w:rPr>
          <w:b/>
          <w:bCs/>
          <w:color w:val="3D5893"/>
          <w:sz w:val="32"/>
          <w:szCs w:val="32"/>
        </w:rPr>
        <w:lastRenderedPageBreak/>
        <w:t>Table of Contents</w:t>
      </w:r>
    </w:p>
    <w:sdt>
      <w:sdtPr>
        <w:rPr>
          <w:b w:val="0"/>
          <w:bCs w:val="0"/>
          <w:sz w:val="22"/>
          <w:szCs w:val="22"/>
          <w:lang w:val="nl-NL"/>
        </w:rPr>
        <w:id w:val="1132213344"/>
        <w:docPartObj>
          <w:docPartGallery w:val="Table of Contents"/>
          <w:docPartUnique/>
        </w:docPartObj>
      </w:sdtPr>
      <w:sdtEndPr>
        <w:rPr>
          <w:noProof/>
          <w:lang w:val="en-US"/>
        </w:rPr>
      </w:sdtEndPr>
      <w:sdtContent>
        <w:p w14:paraId="4B6A4F92" w14:textId="573E803D" w:rsidR="00A62338" w:rsidRDefault="00EC559F">
          <w:pPr>
            <w:pStyle w:val="Inhopg1"/>
            <w:tabs>
              <w:tab w:val="left" w:pos="440"/>
              <w:tab w:val="right" w:leader="dot" w:pos="9350"/>
            </w:tabs>
            <w:rPr>
              <w:rFonts w:eastAsiaTheme="minorEastAsia"/>
              <w:b w:val="0"/>
              <w:bCs w:val="0"/>
              <w:noProof/>
              <w:sz w:val="22"/>
              <w:szCs w:val="22"/>
              <w:lang w:val="nl-BE" w:eastAsia="nl-BE"/>
            </w:rPr>
          </w:pPr>
          <w:r w:rsidRPr="1C7AAD72">
            <w:rPr>
              <w:b w:val="0"/>
              <w:bCs w:val="0"/>
            </w:rPr>
            <w:fldChar w:fldCharType="begin"/>
          </w:r>
          <w:r>
            <w:instrText>TOC \o "1-3" \h \z \u</w:instrText>
          </w:r>
          <w:r w:rsidRPr="1C7AAD72">
            <w:rPr>
              <w:b w:val="0"/>
              <w:bCs w:val="0"/>
            </w:rPr>
            <w:fldChar w:fldCharType="separate"/>
          </w:r>
          <w:hyperlink w:anchor="_Toc53678765" w:history="1">
            <w:r w:rsidR="00A62338" w:rsidRPr="00321F1E">
              <w:rPr>
                <w:rStyle w:val="Hyperlink"/>
                <w:noProof/>
                <w:lang w:val="en-GB"/>
              </w:rPr>
              <w:t>1.</w:t>
            </w:r>
            <w:r w:rsidR="00A62338">
              <w:rPr>
                <w:rFonts w:eastAsiaTheme="minorEastAsia"/>
                <w:b w:val="0"/>
                <w:bCs w:val="0"/>
                <w:noProof/>
                <w:sz w:val="22"/>
                <w:szCs w:val="22"/>
                <w:lang w:val="nl-BE" w:eastAsia="nl-BE"/>
              </w:rPr>
              <w:tab/>
            </w:r>
            <w:r w:rsidR="00A62338" w:rsidRPr="00321F1E">
              <w:rPr>
                <w:rStyle w:val="Hyperlink"/>
                <w:noProof/>
                <w:lang w:val="en-GB"/>
              </w:rPr>
              <w:t>Global Context</w:t>
            </w:r>
            <w:r w:rsidR="00A62338">
              <w:rPr>
                <w:noProof/>
                <w:webHidden/>
              </w:rPr>
              <w:tab/>
            </w:r>
            <w:r w:rsidR="00A62338">
              <w:rPr>
                <w:noProof/>
                <w:webHidden/>
              </w:rPr>
              <w:fldChar w:fldCharType="begin"/>
            </w:r>
            <w:r w:rsidR="00A62338">
              <w:rPr>
                <w:noProof/>
                <w:webHidden/>
              </w:rPr>
              <w:instrText xml:space="preserve"> PAGEREF _Toc53678765 \h </w:instrText>
            </w:r>
            <w:r w:rsidR="00A62338">
              <w:rPr>
                <w:noProof/>
                <w:webHidden/>
              </w:rPr>
            </w:r>
            <w:r w:rsidR="00A62338">
              <w:rPr>
                <w:noProof/>
                <w:webHidden/>
              </w:rPr>
              <w:fldChar w:fldCharType="separate"/>
            </w:r>
            <w:r w:rsidR="00A62338">
              <w:rPr>
                <w:noProof/>
                <w:webHidden/>
              </w:rPr>
              <w:t>1</w:t>
            </w:r>
            <w:r w:rsidR="00A62338">
              <w:rPr>
                <w:noProof/>
                <w:webHidden/>
              </w:rPr>
              <w:fldChar w:fldCharType="end"/>
            </w:r>
          </w:hyperlink>
        </w:p>
        <w:p w14:paraId="487B83AF" w14:textId="2B5031EC" w:rsidR="00A62338" w:rsidRDefault="00A62338">
          <w:pPr>
            <w:pStyle w:val="Inhopg3"/>
            <w:tabs>
              <w:tab w:val="right" w:leader="dot" w:pos="9350"/>
            </w:tabs>
            <w:rPr>
              <w:rFonts w:eastAsiaTheme="minorEastAsia"/>
              <w:noProof/>
              <w:sz w:val="22"/>
              <w:szCs w:val="22"/>
              <w:lang w:val="nl-BE" w:eastAsia="nl-BE"/>
            </w:rPr>
          </w:pPr>
          <w:hyperlink w:anchor="_Toc53678766" w:history="1">
            <w:r w:rsidRPr="00321F1E">
              <w:rPr>
                <w:rStyle w:val="Hyperlink"/>
                <w:noProof/>
                <w:lang w:val="en-GB"/>
              </w:rPr>
              <w:t>Global Challenges and Opportunities</w:t>
            </w:r>
            <w:r>
              <w:rPr>
                <w:noProof/>
                <w:webHidden/>
              </w:rPr>
              <w:tab/>
            </w:r>
            <w:r>
              <w:rPr>
                <w:noProof/>
                <w:webHidden/>
              </w:rPr>
              <w:fldChar w:fldCharType="begin"/>
            </w:r>
            <w:r>
              <w:rPr>
                <w:noProof/>
                <w:webHidden/>
              </w:rPr>
              <w:instrText xml:space="preserve"> PAGEREF _Toc53678766 \h </w:instrText>
            </w:r>
            <w:r>
              <w:rPr>
                <w:noProof/>
                <w:webHidden/>
              </w:rPr>
            </w:r>
            <w:r>
              <w:rPr>
                <w:noProof/>
                <w:webHidden/>
              </w:rPr>
              <w:fldChar w:fldCharType="separate"/>
            </w:r>
            <w:r>
              <w:rPr>
                <w:noProof/>
                <w:webHidden/>
              </w:rPr>
              <w:t>1</w:t>
            </w:r>
            <w:r>
              <w:rPr>
                <w:noProof/>
                <w:webHidden/>
              </w:rPr>
              <w:fldChar w:fldCharType="end"/>
            </w:r>
          </w:hyperlink>
        </w:p>
        <w:p w14:paraId="45779CC7" w14:textId="72F24765" w:rsidR="00A62338" w:rsidRDefault="00A62338">
          <w:pPr>
            <w:pStyle w:val="Inhopg3"/>
            <w:tabs>
              <w:tab w:val="right" w:leader="dot" w:pos="9350"/>
            </w:tabs>
            <w:rPr>
              <w:rFonts w:eastAsiaTheme="minorEastAsia"/>
              <w:noProof/>
              <w:sz w:val="22"/>
              <w:szCs w:val="22"/>
              <w:lang w:val="nl-BE" w:eastAsia="nl-BE"/>
            </w:rPr>
          </w:pPr>
          <w:hyperlink w:anchor="_Toc53678767" w:history="1">
            <w:r w:rsidRPr="00321F1E">
              <w:rPr>
                <w:rStyle w:val="Hyperlink"/>
                <w:noProof/>
                <w:lang w:val="en-GB"/>
              </w:rPr>
              <w:t>COVID-19 Pandemic</w:t>
            </w:r>
            <w:r>
              <w:rPr>
                <w:noProof/>
                <w:webHidden/>
              </w:rPr>
              <w:tab/>
            </w:r>
            <w:r>
              <w:rPr>
                <w:noProof/>
                <w:webHidden/>
              </w:rPr>
              <w:fldChar w:fldCharType="begin"/>
            </w:r>
            <w:r>
              <w:rPr>
                <w:noProof/>
                <w:webHidden/>
              </w:rPr>
              <w:instrText xml:space="preserve"> PAGEREF _Toc53678767 \h </w:instrText>
            </w:r>
            <w:r>
              <w:rPr>
                <w:noProof/>
                <w:webHidden/>
              </w:rPr>
            </w:r>
            <w:r>
              <w:rPr>
                <w:noProof/>
                <w:webHidden/>
              </w:rPr>
              <w:fldChar w:fldCharType="separate"/>
            </w:r>
            <w:r>
              <w:rPr>
                <w:noProof/>
                <w:webHidden/>
              </w:rPr>
              <w:t>1</w:t>
            </w:r>
            <w:r>
              <w:rPr>
                <w:noProof/>
                <w:webHidden/>
              </w:rPr>
              <w:fldChar w:fldCharType="end"/>
            </w:r>
          </w:hyperlink>
        </w:p>
        <w:p w14:paraId="18C64DB8" w14:textId="14F4C883" w:rsidR="00A62338" w:rsidRDefault="00A62338">
          <w:pPr>
            <w:pStyle w:val="Inhopg3"/>
            <w:tabs>
              <w:tab w:val="right" w:leader="dot" w:pos="9350"/>
            </w:tabs>
            <w:rPr>
              <w:rFonts w:eastAsiaTheme="minorEastAsia"/>
              <w:noProof/>
              <w:sz w:val="22"/>
              <w:szCs w:val="22"/>
              <w:lang w:val="nl-BE" w:eastAsia="nl-BE"/>
            </w:rPr>
          </w:pPr>
          <w:hyperlink w:anchor="_Toc53678768" w:history="1">
            <w:r w:rsidRPr="00321F1E">
              <w:rPr>
                <w:rStyle w:val="Hyperlink"/>
                <w:noProof/>
                <w:lang w:val="en-GB"/>
              </w:rPr>
              <w:t>Sustainable Development Goals</w:t>
            </w:r>
            <w:r>
              <w:rPr>
                <w:noProof/>
                <w:webHidden/>
              </w:rPr>
              <w:tab/>
            </w:r>
            <w:r>
              <w:rPr>
                <w:noProof/>
                <w:webHidden/>
              </w:rPr>
              <w:fldChar w:fldCharType="begin"/>
            </w:r>
            <w:r>
              <w:rPr>
                <w:noProof/>
                <w:webHidden/>
              </w:rPr>
              <w:instrText xml:space="preserve"> PAGEREF _Toc53678768 \h </w:instrText>
            </w:r>
            <w:r>
              <w:rPr>
                <w:noProof/>
                <w:webHidden/>
              </w:rPr>
            </w:r>
            <w:r>
              <w:rPr>
                <w:noProof/>
                <w:webHidden/>
              </w:rPr>
              <w:fldChar w:fldCharType="separate"/>
            </w:r>
            <w:r>
              <w:rPr>
                <w:noProof/>
                <w:webHidden/>
              </w:rPr>
              <w:t>2</w:t>
            </w:r>
            <w:r>
              <w:rPr>
                <w:noProof/>
                <w:webHidden/>
              </w:rPr>
              <w:fldChar w:fldCharType="end"/>
            </w:r>
          </w:hyperlink>
        </w:p>
        <w:p w14:paraId="0AA05401" w14:textId="24818BFB" w:rsidR="00A62338" w:rsidRDefault="00A62338">
          <w:pPr>
            <w:pStyle w:val="Inhopg1"/>
            <w:tabs>
              <w:tab w:val="left" w:pos="440"/>
              <w:tab w:val="right" w:leader="dot" w:pos="9350"/>
            </w:tabs>
            <w:rPr>
              <w:rFonts w:eastAsiaTheme="minorEastAsia"/>
              <w:b w:val="0"/>
              <w:bCs w:val="0"/>
              <w:noProof/>
              <w:sz w:val="22"/>
              <w:szCs w:val="22"/>
              <w:lang w:val="nl-BE" w:eastAsia="nl-BE"/>
            </w:rPr>
          </w:pPr>
          <w:hyperlink w:anchor="_Toc53678769" w:history="1">
            <w:r w:rsidRPr="00321F1E">
              <w:rPr>
                <w:rStyle w:val="Hyperlink"/>
                <w:noProof/>
                <w:lang w:val="en-GB"/>
              </w:rPr>
              <w:t>2.</w:t>
            </w:r>
            <w:r>
              <w:rPr>
                <w:rFonts w:eastAsiaTheme="minorEastAsia"/>
                <w:b w:val="0"/>
                <w:bCs w:val="0"/>
                <w:noProof/>
                <w:sz w:val="22"/>
                <w:szCs w:val="22"/>
                <w:lang w:val="nl-BE" w:eastAsia="nl-BE"/>
              </w:rPr>
              <w:tab/>
            </w:r>
            <w:r w:rsidRPr="00321F1E">
              <w:rPr>
                <w:rStyle w:val="Hyperlink"/>
                <w:noProof/>
                <w:lang w:val="en-GB"/>
              </w:rPr>
              <w:t>ASEM Education Context</w:t>
            </w:r>
            <w:r>
              <w:rPr>
                <w:noProof/>
                <w:webHidden/>
              </w:rPr>
              <w:tab/>
            </w:r>
            <w:r>
              <w:rPr>
                <w:noProof/>
                <w:webHidden/>
              </w:rPr>
              <w:fldChar w:fldCharType="begin"/>
            </w:r>
            <w:r>
              <w:rPr>
                <w:noProof/>
                <w:webHidden/>
              </w:rPr>
              <w:instrText xml:space="preserve"> PAGEREF _Toc53678769 \h </w:instrText>
            </w:r>
            <w:r>
              <w:rPr>
                <w:noProof/>
                <w:webHidden/>
              </w:rPr>
            </w:r>
            <w:r>
              <w:rPr>
                <w:noProof/>
                <w:webHidden/>
              </w:rPr>
              <w:fldChar w:fldCharType="separate"/>
            </w:r>
            <w:r>
              <w:rPr>
                <w:noProof/>
                <w:webHidden/>
              </w:rPr>
              <w:t>3</w:t>
            </w:r>
            <w:r>
              <w:rPr>
                <w:noProof/>
                <w:webHidden/>
              </w:rPr>
              <w:fldChar w:fldCharType="end"/>
            </w:r>
          </w:hyperlink>
        </w:p>
        <w:p w14:paraId="43C35AC4" w14:textId="2EF5114B" w:rsidR="00A62338" w:rsidRDefault="00A62338">
          <w:pPr>
            <w:pStyle w:val="Inhopg1"/>
            <w:tabs>
              <w:tab w:val="left" w:pos="440"/>
              <w:tab w:val="right" w:leader="dot" w:pos="9350"/>
            </w:tabs>
            <w:rPr>
              <w:rFonts w:eastAsiaTheme="minorEastAsia"/>
              <w:b w:val="0"/>
              <w:bCs w:val="0"/>
              <w:noProof/>
              <w:sz w:val="22"/>
              <w:szCs w:val="22"/>
              <w:lang w:val="nl-BE" w:eastAsia="nl-BE"/>
            </w:rPr>
          </w:pPr>
          <w:hyperlink w:anchor="_Toc53678770" w:history="1">
            <w:r w:rsidRPr="00321F1E">
              <w:rPr>
                <w:rStyle w:val="Hyperlink"/>
                <w:noProof/>
                <w:lang w:val="en-GB"/>
              </w:rPr>
              <w:t>3.</w:t>
            </w:r>
            <w:r>
              <w:rPr>
                <w:rFonts w:eastAsiaTheme="minorEastAsia"/>
                <w:b w:val="0"/>
                <w:bCs w:val="0"/>
                <w:noProof/>
                <w:sz w:val="22"/>
                <w:szCs w:val="22"/>
                <w:lang w:val="nl-BE" w:eastAsia="nl-BE"/>
              </w:rPr>
              <w:tab/>
            </w:r>
            <w:r w:rsidRPr="00321F1E">
              <w:rPr>
                <w:rStyle w:val="Hyperlink"/>
                <w:noProof/>
                <w:lang w:val="en-GB"/>
              </w:rPr>
              <w:t>Vision and Mission Statement</w:t>
            </w:r>
            <w:r>
              <w:rPr>
                <w:noProof/>
                <w:webHidden/>
              </w:rPr>
              <w:tab/>
            </w:r>
            <w:r>
              <w:rPr>
                <w:noProof/>
                <w:webHidden/>
              </w:rPr>
              <w:fldChar w:fldCharType="begin"/>
            </w:r>
            <w:r>
              <w:rPr>
                <w:noProof/>
                <w:webHidden/>
              </w:rPr>
              <w:instrText xml:space="preserve"> PAGEREF _Toc53678770 \h </w:instrText>
            </w:r>
            <w:r>
              <w:rPr>
                <w:noProof/>
                <w:webHidden/>
              </w:rPr>
            </w:r>
            <w:r>
              <w:rPr>
                <w:noProof/>
                <w:webHidden/>
              </w:rPr>
              <w:fldChar w:fldCharType="separate"/>
            </w:r>
            <w:r>
              <w:rPr>
                <w:noProof/>
                <w:webHidden/>
              </w:rPr>
              <w:t>4</w:t>
            </w:r>
            <w:r>
              <w:rPr>
                <w:noProof/>
                <w:webHidden/>
              </w:rPr>
              <w:fldChar w:fldCharType="end"/>
            </w:r>
          </w:hyperlink>
        </w:p>
        <w:p w14:paraId="387DF815" w14:textId="3BA054C1" w:rsidR="00A62338" w:rsidRDefault="00A62338">
          <w:pPr>
            <w:pStyle w:val="Inhopg1"/>
            <w:tabs>
              <w:tab w:val="left" w:pos="440"/>
              <w:tab w:val="right" w:leader="dot" w:pos="9350"/>
            </w:tabs>
            <w:rPr>
              <w:rFonts w:eastAsiaTheme="minorEastAsia"/>
              <w:b w:val="0"/>
              <w:bCs w:val="0"/>
              <w:noProof/>
              <w:sz w:val="22"/>
              <w:szCs w:val="22"/>
              <w:lang w:val="nl-BE" w:eastAsia="nl-BE"/>
            </w:rPr>
          </w:pPr>
          <w:hyperlink w:anchor="_Toc53678771" w:history="1">
            <w:r w:rsidRPr="00321F1E">
              <w:rPr>
                <w:rStyle w:val="Hyperlink"/>
                <w:noProof/>
                <w:lang w:val="en-GB"/>
              </w:rPr>
              <w:t>4.</w:t>
            </w:r>
            <w:r>
              <w:rPr>
                <w:rFonts w:eastAsiaTheme="minorEastAsia"/>
                <w:b w:val="0"/>
                <w:bCs w:val="0"/>
                <w:noProof/>
                <w:sz w:val="22"/>
                <w:szCs w:val="22"/>
                <w:lang w:val="nl-BE" w:eastAsia="nl-BE"/>
              </w:rPr>
              <w:tab/>
            </w:r>
            <w:r w:rsidRPr="00321F1E">
              <w:rPr>
                <w:rStyle w:val="Hyperlink"/>
                <w:noProof/>
                <w:lang w:val="en-GB"/>
              </w:rPr>
              <w:t>Strategic Objectives for the Next Decade</w:t>
            </w:r>
            <w:r>
              <w:rPr>
                <w:noProof/>
                <w:webHidden/>
              </w:rPr>
              <w:tab/>
            </w:r>
            <w:r>
              <w:rPr>
                <w:noProof/>
                <w:webHidden/>
              </w:rPr>
              <w:fldChar w:fldCharType="begin"/>
            </w:r>
            <w:r>
              <w:rPr>
                <w:noProof/>
                <w:webHidden/>
              </w:rPr>
              <w:instrText xml:space="preserve"> PAGEREF _Toc53678771 \h </w:instrText>
            </w:r>
            <w:r>
              <w:rPr>
                <w:noProof/>
                <w:webHidden/>
              </w:rPr>
            </w:r>
            <w:r>
              <w:rPr>
                <w:noProof/>
                <w:webHidden/>
              </w:rPr>
              <w:fldChar w:fldCharType="separate"/>
            </w:r>
            <w:r>
              <w:rPr>
                <w:noProof/>
                <w:webHidden/>
              </w:rPr>
              <w:t>4</w:t>
            </w:r>
            <w:r>
              <w:rPr>
                <w:noProof/>
                <w:webHidden/>
              </w:rPr>
              <w:fldChar w:fldCharType="end"/>
            </w:r>
          </w:hyperlink>
        </w:p>
        <w:p w14:paraId="53A3002A" w14:textId="2EACFE8F" w:rsidR="00A62338" w:rsidRDefault="00A62338">
          <w:pPr>
            <w:pStyle w:val="Inhopg3"/>
            <w:tabs>
              <w:tab w:val="left" w:pos="1100"/>
              <w:tab w:val="right" w:leader="dot" w:pos="9350"/>
            </w:tabs>
            <w:rPr>
              <w:rFonts w:eastAsiaTheme="minorEastAsia"/>
              <w:noProof/>
              <w:sz w:val="22"/>
              <w:szCs w:val="22"/>
              <w:lang w:val="nl-BE" w:eastAsia="nl-BE"/>
            </w:rPr>
          </w:pPr>
          <w:hyperlink w:anchor="_Toc53678772" w:history="1">
            <w:r w:rsidRPr="00321F1E">
              <w:rPr>
                <w:rStyle w:val="Hyperlink"/>
                <w:noProof/>
                <w:lang w:val="en-GB"/>
              </w:rPr>
              <w:t>4.1.</w:t>
            </w:r>
            <w:r>
              <w:rPr>
                <w:rFonts w:eastAsiaTheme="minorEastAsia"/>
                <w:noProof/>
                <w:sz w:val="22"/>
                <w:szCs w:val="22"/>
                <w:lang w:val="nl-BE" w:eastAsia="nl-BE"/>
              </w:rPr>
              <w:tab/>
            </w:r>
            <w:r w:rsidRPr="00321F1E">
              <w:rPr>
                <w:rStyle w:val="Hyperlink"/>
                <w:noProof/>
                <w:lang w:val="en-GB"/>
              </w:rPr>
              <w:t>Creating More Transparency and Mutual Understanding on Recognition, Validation and Quality</w:t>
            </w:r>
            <w:r>
              <w:rPr>
                <w:noProof/>
                <w:webHidden/>
              </w:rPr>
              <w:tab/>
            </w:r>
            <w:r>
              <w:rPr>
                <w:noProof/>
                <w:webHidden/>
              </w:rPr>
              <w:fldChar w:fldCharType="begin"/>
            </w:r>
            <w:r>
              <w:rPr>
                <w:noProof/>
                <w:webHidden/>
              </w:rPr>
              <w:instrText xml:space="preserve"> PAGEREF _Toc53678772 \h </w:instrText>
            </w:r>
            <w:r>
              <w:rPr>
                <w:noProof/>
                <w:webHidden/>
              </w:rPr>
            </w:r>
            <w:r>
              <w:rPr>
                <w:noProof/>
                <w:webHidden/>
              </w:rPr>
              <w:fldChar w:fldCharType="separate"/>
            </w:r>
            <w:r>
              <w:rPr>
                <w:noProof/>
                <w:webHidden/>
              </w:rPr>
              <w:t>5</w:t>
            </w:r>
            <w:r>
              <w:rPr>
                <w:noProof/>
                <w:webHidden/>
              </w:rPr>
              <w:fldChar w:fldCharType="end"/>
            </w:r>
          </w:hyperlink>
        </w:p>
        <w:p w14:paraId="2F4A307D" w14:textId="491E6992" w:rsidR="00A62338" w:rsidRDefault="00A62338">
          <w:pPr>
            <w:pStyle w:val="Inhopg3"/>
            <w:tabs>
              <w:tab w:val="left" w:pos="1100"/>
              <w:tab w:val="right" w:leader="dot" w:pos="9350"/>
            </w:tabs>
            <w:rPr>
              <w:rFonts w:eastAsiaTheme="minorEastAsia"/>
              <w:noProof/>
              <w:sz w:val="22"/>
              <w:szCs w:val="22"/>
              <w:lang w:val="nl-BE" w:eastAsia="nl-BE"/>
            </w:rPr>
          </w:pPr>
          <w:hyperlink w:anchor="_Toc53678773" w:history="1">
            <w:r w:rsidRPr="00321F1E">
              <w:rPr>
                <w:rStyle w:val="Hyperlink"/>
                <w:noProof/>
                <w:lang w:val="en-GB"/>
              </w:rPr>
              <w:t>4.2.</w:t>
            </w:r>
            <w:r>
              <w:rPr>
                <w:rFonts w:eastAsiaTheme="minorEastAsia"/>
                <w:noProof/>
                <w:sz w:val="22"/>
                <w:szCs w:val="22"/>
                <w:lang w:val="nl-BE" w:eastAsia="nl-BE"/>
              </w:rPr>
              <w:tab/>
            </w:r>
            <w:r w:rsidRPr="00321F1E">
              <w:rPr>
                <w:rStyle w:val="Hyperlink"/>
                <w:noProof/>
                <w:lang w:val="en-GB"/>
              </w:rPr>
              <w:t>Enhancing Connectivity between Asia and Europe by Boosting Inclusive and Balanced Mobility and Exchanges</w:t>
            </w:r>
            <w:r>
              <w:rPr>
                <w:noProof/>
                <w:webHidden/>
              </w:rPr>
              <w:tab/>
            </w:r>
            <w:r>
              <w:rPr>
                <w:noProof/>
                <w:webHidden/>
              </w:rPr>
              <w:fldChar w:fldCharType="begin"/>
            </w:r>
            <w:r>
              <w:rPr>
                <w:noProof/>
                <w:webHidden/>
              </w:rPr>
              <w:instrText xml:space="preserve"> PAGEREF _Toc53678773 \h </w:instrText>
            </w:r>
            <w:r>
              <w:rPr>
                <w:noProof/>
                <w:webHidden/>
              </w:rPr>
            </w:r>
            <w:r>
              <w:rPr>
                <w:noProof/>
                <w:webHidden/>
              </w:rPr>
              <w:fldChar w:fldCharType="separate"/>
            </w:r>
            <w:r>
              <w:rPr>
                <w:noProof/>
                <w:webHidden/>
              </w:rPr>
              <w:t>6</w:t>
            </w:r>
            <w:r>
              <w:rPr>
                <w:noProof/>
                <w:webHidden/>
              </w:rPr>
              <w:fldChar w:fldCharType="end"/>
            </w:r>
          </w:hyperlink>
        </w:p>
        <w:p w14:paraId="4C32EE19" w14:textId="3EC95757" w:rsidR="00A62338" w:rsidRDefault="00A62338">
          <w:pPr>
            <w:pStyle w:val="Inhopg3"/>
            <w:tabs>
              <w:tab w:val="left" w:pos="1100"/>
              <w:tab w:val="right" w:leader="dot" w:pos="9350"/>
            </w:tabs>
            <w:rPr>
              <w:rFonts w:eastAsiaTheme="minorEastAsia"/>
              <w:noProof/>
              <w:sz w:val="22"/>
              <w:szCs w:val="22"/>
              <w:lang w:val="nl-BE" w:eastAsia="nl-BE"/>
            </w:rPr>
          </w:pPr>
          <w:hyperlink w:anchor="_Toc53678774" w:history="1">
            <w:r w:rsidRPr="00321F1E">
              <w:rPr>
                <w:rStyle w:val="Hyperlink"/>
                <w:noProof/>
                <w:lang w:val="en-GB"/>
              </w:rPr>
              <w:t>4.3.</w:t>
            </w:r>
            <w:r>
              <w:rPr>
                <w:rFonts w:eastAsiaTheme="minorEastAsia"/>
                <w:noProof/>
                <w:sz w:val="22"/>
                <w:szCs w:val="22"/>
                <w:lang w:val="nl-BE" w:eastAsia="nl-BE"/>
              </w:rPr>
              <w:tab/>
            </w:r>
            <w:r w:rsidRPr="00321F1E">
              <w:rPr>
                <w:rStyle w:val="Hyperlink"/>
                <w:noProof/>
                <w:lang w:val="en-GB"/>
              </w:rPr>
              <w:t>Fostering Transversal Skills</w:t>
            </w:r>
            <w:r>
              <w:rPr>
                <w:noProof/>
                <w:webHidden/>
              </w:rPr>
              <w:tab/>
            </w:r>
            <w:r>
              <w:rPr>
                <w:noProof/>
                <w:webHidden/>
              </w:rPr>
              <w:fldChar w:fldCharType="begin"/>
            </w:r>
            <w:r>
              <w:rPr>
                <w:noProof/>
                <w:webHidden/>
              </w:rPr>
              <w:instrText xml:space="preserve"> PAGEREF _Toc53678774 \h </w:instrText>
            </w:r>
            <w:r>
              <w:rPr>
                <w:noProof/>
                <w:webHidden/>
              </w:rPr>
            </w:r>
            <w:r>
              <w:rPr>
                <w:noProof/>
                <w:webHidden/>
              </w:rPr>
              <w:fldChar w:fldCharType="separate"/>
            </w:r>
            <w:r>
              <w:rPr>
                <w:noProof/>
                <w:webHidden/>
              </w:rPr>
              <w:t>8</w:t>
            </w:r>
            <w:r>
              <w:rPr>
                <w:noProof/>
                <w:webHidden/>
              </w:rPr>
              <w:fldChar w:fldCharType="end"/>
            </w:r>
          </w:hyperlink>
        </w:p>
        <w:p w14:paraId="58E501E2" w14:textId="2876A158" w:rsidR="00A62338" w:rsidRDefault="00A62338">
          <w:pPr>
            <w:pStyle w:val="Inhopg3"/>
            <w:tabs>
              <w:tab w:val="left" w:pos="1100"/>
              <w:tab w:val="right" w:leader="dot" w:pos="9350"/>
            </w:tabs>
            <w:rPr>
              <w:rFonts w:eastAsiaTheme="minorEastAsia"/>
              <w:noProof/>
              <w:sz w:val="22"/>
              <w:szCs w:val="22"/>
              <w:lang w:val="nl-BE" w:eastAsia="nl-BE"/>
            </w:rPr>
          </w:pPr>
          <w:hyperlink w:anchor="_Toc53678775" w:history="1">
            <w:r w:rsidRPr="00321F1E">
              <w:rPr>
                <w:rStyle w:val="Hyperlink"/>
                <w:noProof/>
                <w:lang w:val="en-GB"/>
              </w:rPr>
              <w:t>4.4.</w:t>
            </w:r>
            <w:r>
              <w:rPr>
                <w:rFonts w:eastAsiaTheme="minorEastAsia"/>
                <w:noProof/>
                <w:sz w:val="22"/>
                <w:szCs w:val="22"/>
                <w:lang w:val="nl-BE" w:eastAsia="nl-BE"/>
              </w:rPr>
              <w:tab/>
            </w:r>
            <w:r w:rsidRPr="00321F1E">
              <w:rPr>
                <w:rStyle w:val="Hyperlink"/>
                <w:noProof/>
                <w:lang w:val="en-GB"/>
              </w:rPr>
              <w:t>Promoting Lifelong Learning (LLL), Including Technical and Vocational Education Training (TVET)</w:t>
            </w:r>
            <w:r>
              <w:rPr>
                <w:noProof/>
                <w:webHidden/>
              </w:rPr>
              <w:tab/>
            </w:r>
            <w:r>
              <w:rPr>
                <w:noProof/>
                <w:webHidden/>
              </w:rPr>
              <w:fldChar w:fldCharType="begin"/>
            </w:r>
            <w:r>
              <w:rPr>
                <w:noProof/>
                <w:webHidden/>
              </w:rPr>
              <w:instrText xml:space="preserve"> PAGEREF _Toc53678775 \h </w:instrText>
            </w:r>
            <w:r>
              <w:rPr>
                <w:noProof/>
                <w:webHidden/>
              </w:rPr>
            </w:r>
            <w:r>
              <w:rPr>
                <w:noProof/>
                <w:webHidden/>
              </w:rPr>
              <w:fldChar w:fldCharType="separate"/>
            </w:r>
            <w:r>
              <w:rPr>
                <w:noProof/>
                <w:webHidden/>
              </w:rPr>
              <w:t>10</w:t>
            </w:r>
            <w:r>
              <w:rPr>
                <w:noProof/>
                <w:webHidden/>
              </w:rPr>
              <w:fldChar w:fldCharType="end"/>
            </w:r>
          </w:hyperlink>
        </w:p>
        <w:p w14:paraId="64861BE8" w14:textId="0F9E89B1" w:rsidR="00A62338" w:rsidRDefault="00A62338">
          <w:pPr>
            <w:pStyle w:val="Inhopg1"/>
            <w:tabs>
              <w:tab w:val="left" w:pos="440"/>
              <w:tab w:val="right" w:leader="dot" w:pos="9350"/>
            </w:tabs>
            <w:rPr>
              <w:rFonts w:eastAsiaTheme="minorEastAsia"/>
              <w:b w:val="0"/>
              <w:bCs w:val="0"/>
              <w:noProof/>
              <w:sz w:val="22"/>
              <w:szCs w:val="22"/>
              <w:lang w:val="nl-BE" w:eastAsia="nl-BE"/>
            </w:rPr>
          </w:pPr>
          <w:hyperlink w:anchor="_Toc53678776" w:history="1">
            <w:r w:rsidRPr="00321F1E">
              <w:rPr>
                <w:rStyle w:val="Hyperlink"/>
                <w:noProof/>
                <w:lang w:val="en-GB"/>
              </w:rPr>
              <w:t>5.</w:t>
            </w:r>
            <w:r>
              <w:rPr>
                <w:rFonts w:eastAsiaTheme="minorEastAsia"/>
                <w:b w:val="0"/>
                <w:bCs w:val="0"/>
                <w:noProof/>
                <w:sz w:val="22"/>
                <w:szCs w:val="22"/>
                <w:lang w:val="nl-BE" w:eastAsia="nl-BE"/>
              </w:rPr>
              <w:tab/>
            </w:r>
            <w:r w:rsidRPr="00321F1E">
              <w:rPr>
                <w:rStyle w:val="Hyperlink"/>
                <w:noProof/>
                <w:lang w:val="en-GB"/>
              </w:rPr>
              <w:t>Instruments and Working Methods</w:t>
            </w:r>
            <w:r>
              <w:rPr>
                <w:noProof/>
                <w:webHidden/>
              </w:rPr>
              <w:tab/>
            </w:r>
            <w:r>
              <w:rPr>
                <w:noProof/>
                <w:webHidden/>
              </w:rPr>
              <w:fldChar w:fldCharType="begin"/>
            </w:r>
            <w:r>
              <w:rPr>
                <w:noProof/>
                <w:webHidden/>
              </w:rPr>
              <w:instrText xml:space="preserve"> PAGEREF _Toc53678776 \h </w:instrText>
            </w:r>
            <w:r>
              <w:rPr>
                <w:noProof/>
                <w:webHidden/>
              </w:rPr>
            </w:r>
            <w:r>
              <w:rPr>
                <w:noProof/>
                <w:webHidden/>
              </w:rPr>
              <w:fldChar w:fldCharType="separate"/>
            </w:r>
            <w:r>
              <w:rPr>
                <w:noProof/>
                <w:webHidden/>
              </w:rPr>
              <w:t>11</w:t>
            </w:r>
            <w:r>
              <w:rPr>
                <w:noProof/>
                <w:webHidden/>
              </w:rPr>
              <w:fldChar w:fldCharType="end"/>
            </w:r>
          </w:hyperlink>
        </w:p>
        <w:p w14:paraId="07E98733" w14:textId="1BD1370A" w:rsidR="00A62338" w:rsidRDefault="00A62338">
          <w:pPr>
            <w:pStyle w:val="Inhopg3"/>
            <w:tabs>
              <w:tab w:val="left" w:pos="1100"/>
              <w:tab w:val="right" w:leader="dot" w:pos="9350"/>
            </w:tabs>
            <w:rPr>
              <w:rFonts w:eastAsiaTheme="minorEastAsia"/>
              <w:noProof/>
              <w:sz w:val="22"/>
              <w:szCs w:val="22"/>
              <w:lang w:val="nl-BE" w:eastAsia="nl-BE"/>
            </w:rPr>
          </w:pPr>
          <w:hyperlink w:anchor="_Toc53678777" w:history="1">
            <w:r w:rsidRPr="00321F1E">
              <w:rPr>
                <w:rStyle w:val="Hyperlink"/>
                <w:noProof/>
                <w:lang w:val="en-GB"/>
              </w:rPr>
              <w:t>5.1.</w:t>
            </w:r>
            <w:r>
              <w:rPr>
                <w:rFonts w:eastAsiaTheme="minorEastAsia"/>
                <w:noProof/>
                <w:sz w:val="22"/>
                <w:szCs w:val="22"/>
                <w:lang w:val="nl-BE" w:eastAsia="nl-BE"/>
              </w:rPr>
              <w:tab/>
            </w:r>
            <w:r w:rsidRPr="00321F1E">
              <w:rPr>
                <w:rStyle w:val="Hyperlink"/>
                <w:noProof/>
                <w:lang w:val="en-GB"/>
              </w:rPr>
              <w:t>People-to-people Connectivity</w:t>
            </w:r>
            <w:r>
              <w:rPr>
                <w:noProof/>
                <w:webHidden/>
              </w:rPr>
              <w:tab/>
            </w:r>
            <w:r>
              <w:rPr>
                <w:noProof/>
                <w:webHidden/>
              </w:rPr>
              <w:fldChar w:fldCharType="begin"/>
            </w:r>
            <w:r>
              <w:rPr>
                <w:noProof/>
                <w:webHidden/>
              </w:rPr>
              <w:instrText xml:space="preserve"> PAGEREF _Toc53678777 \h </w:instrText>
            </w:r>
            <w:r>
              <w:rPr>
                <w:noProof/>
                <w:webHidden/>
              </w:rPr>
            </w:r>
            <w:r>
              <w:rPr>
                <w:noProof/>
                <w:webHidden/>
              </w:rPr>
              <w:fldChar w:fldCharType="separate"/>
            </w:r>
            <w:r>
              <w:rPr>
                <w:noProof/>
                <w:webHidden/>
              </w:rPr>
              <w:t>11</w:t>
            </w:r>
            <w:r>
              <w:rPr>
                <w:noProof/>
                <w:webHidden/>
              </w:rPr>
              <w:fldChar w:fldCharType="end"/>
            </w:r>
          </w:hyperlink>
        </w:p>
        <w:p w14:paraId="24F462EE" w14:textId="141F0C6C" w:rsidR="00A62338" w:rsidRDefault="00A62338">
          <w:pPr>
            <w:pStyle w:val="Inhopg3"/>
            <w:tabs>
              <w:tab w:val="left" w:pos="1100"/>
              <w:tab w:val="right" w:leader="dot" w:pos="9350"/>
            </w:tabs>
            <w:rPr>
              <w:rFonts w:eastAsiaTheme="minorEastAsia"/>
              <w:noProof/>
              <w:sz w:val="22"/>
              <w:szCs w:val="22"/>
              <w:lang w:val="nl-BE" w:eastAsia="nl-BE"/>
            </w:rPr>
          </w:pPr>
          <w:hyperlink w:anchor="_Toc53678778" w:history="1">
            <w:r w:rsidRPr="00321F1E">
              <w:rPr>
                <w:rStyle w:val="Hyperlink"/>
                <w:noProof/>
                <w:lang w:val="en-GB"/>
              </w:rPr>
              <w:t>5.2.</w:t>
            </w:r>
            <w:r>
              <w:rPr>
                <w:rFonts w:eastAsiaTheme="minorEastAsia"/>
                <w:noProof/>
                <w:sz w:val="22"/>
                <w:szCs w:val="22"/>
                <w:lang w:val="nl-BE" w:eastAsia="nl-BE"/>
              </w:rPr>
              <w:tab/>
            </w:r>
            <w:r w:rsidRPr="00321F1E">
              <w:rPr>
                <w:rStyle w:val="Hyperlink"/>
                <w:noProof/>
                <w:lang w:val="en-GB"/>
              </w:rPr>
              <w:t>Policy Dialogue</w:t>
            </w:r>
            <w:r>
              <w:rPr>
                <w:noProof/>
                <w:webHidden/>
              </w:rPr>
              <w:tab/>
            </w:r>
            <w:r>
              <w:rPr>
                <w:noProof/>
                <w:webHidden/>
              </w:rPr>
              <w:fldChar w:fldCharType="begin"/>
            </w:r>
            <w:r>
              <w:rPr>
                <w:noProof/>
                <w:webHidden/>
              </w:rPr>
              <w:instrText xml:space="preserve"> PAGEREF _Toc53678778 \h </w:instrText>
            </w:r>
            <w:r>
              <w:rPr>
                <w:noProof/>
                <w:webHidden/>
              </w:rPr>
            </w:r>
            <w:r>
              <w:rPr>
                <w:noProof/>
                <w:webHidden/>
              </w:rPr>
              <w:fldChar w:fldCharType="separate"/>
            </w:r>
            <w:r>
              <w:rPr>
                <w:noProof/>
                <w:webHidden/>
              </w:rPr>
              <w:t>11</w:t>
            </w:r>
            <w:r>
              <w:rPr>
                <w:noProof/>
                <w:webHidden/>
              </w:rPr>
              <w:fldChar w:fldCharType="end"/>
            </w:r>
          </w:hyperlink>
        </w:p>
        <w:p w14:paraId="4E840F2A" w14:textId="703B83B6" w:rsidR="00A62338" w:rsidRDefault="00A62338">
          <w:pPr>
            <w:pStyle w:val="Inhopg3"/>
            <w:tabs>
              <w:tab w:val="left" w:pos="1100"/>
              <w:tab w:val="right" w:leader="dot" w:pos="9350"/>
            </w:tabs>
            <w:rPr>
              <w:rFonts w:eastAsiaTheme="minorEastAsia"/>
              <w:noProof/>
              <w:sz w:val="22"/>
              <w:szCs w:val="22"/>
              <w:lang w:val="nl-BE" w:eastAsia="nl-BE"/>
            </w:rPr>
          </w:pPr>
          <w:hyperlink w:anchor="_Toc53678779" w:history="1">
            <w:r w:rsidRPr="00321F1E">
              <w:rPr>
                <w:rStyle w:val="Hyperlink"/>
                <w:noProof/>
                <w:lang w:val="en-GB"/>
              </w:rPr>
              <w:t>5.3.</w:t>
            </w:r>
            <w:r>
              <w:rPr>
                <w:rFonts w:eastAsiaTheme="minorEastAsia"/>
                <w:noProof/>
                <w:sz w:val="22"/>
                <w:szCs w:val="22"/>
                <w:lang w:val="nl-BE" w:eastAsia="nl-BE"/>
              </w:rPr>
              <w:tab/>
            </w:r>
            <w:r w:rsidRPr="00321F1E">
              <w:rPr>
                <w:rStyle w:val="Hyperlink"/>
                <w:noProof/>
                <w:lang w:val="en-GB"/>
              </w:rPr>
              <w:t>Exchanges of Knowledge, Expertise and Good Practices</w:t>
            </w:r>
            <w:r>
              <w:rPr>
                <w:noProof/>
                <w:webHidden/>
              </w:rPr>
              <w:tab/>
            </w:r>
            <w:r>
              <w:rPr>
                <w:noProof/>
                <w:webHidden/>
              </w:rPr>
              <w:fldChar w:fldCharType="begin"/>
            </w:r>
            <w:r>
              <w:rPr>
                <w:noProof/>
                <w:webHidden/>
              </w:rPr>
              <w:instrText xml:space="preserve"> PAGEREF _Toc53678779 \h </w:instrText>
            </w:r>
            <w:r>
              <w:rPr>
                <w:noProof/>
                <w:webHidden/>
              </w:rPr>
            </w:r>
            <w:r>
              <w:rPr>
                <w:noProof/>
                <w:webHidden/>
              </w:rPr>
              <w:fldChar w:fldCharType="separate"/>
            </w:r>
            <w:r>
              <w:rPr>
                <w:noProof/>
                <w:webHidden/>
              </w:rPr>
              <w:t>12</w:t>
            </w:r>
            <w:r>
              <w:rPr>
                <w:noProof/>
                <w:webHidden/>
              </w:rPr>
              <w:fldChar w:fldCharType="end"/>
            </w:r>
          </w:hyperlink>
        </w:p>
        <w:p w14:paraId="3B469BC5" w14:textId="53B7C5FF" w:rsidR="00A62338" w:rsidRDefault="00A62338">
          <w:pPr>
            <w:pStyle w:val="Inhopg3"/>
            <w:tabs>
              <w:tab w:val="left" w:pos="1100"/>
              <w:tab w:val="right" w:leader="dot" w:pos="9350"/>
            </w:tabs>
            <w:rPr>
              <w:rFonts w:eastAsiaTheme="minorEastAsia"/>
              <w:noProof/>
              <w:sz w:val="22"/>
              <w:szCs w:val="22"/>
              <w:lang w:val="nl-BE" w:eastAsia="nl-BE"/>
            </w:rPr>
          </w:pPr>
          <w:hyperlink w:anchor="_Toc53678780" w:history="1">
            <w:r w:rsidRPr="00321F1E">
              <w:rPr>
                <w:rStyle w:val="Hyperlink"/>
                <w:noProof/>
                <w:lang w:val="en-GB"/>
              </w:rPr>
              <w:t>5.4.</w:t>
            </w:r>
            <w:r>
              <w:rPr>
                <w:rFonts w:eastAsiaTheme="minorEastAsia"/>
                <w:noProof/>
                <w:sz w:val="22"/>
                <w:szCs w:val="22"/>
                <w:lang w:val="nl-BE" w:eastAsia="nl-BE"/>
              </w:rPr>
              <w:tab/>
            </w:r>
            <w:r w:rsidRPr="00321F1E">
              <w:rPr>
                <w:rStyle w:val="Hyperlink"/>
                <w:noProof/>
                <w:lang w:val="en-GB"/>
              </w:rPr>
              <w:t>Collaborative Research on Education</w:t>
            </w:r>
            <w:r>
              <w:rPr>
                <w:noProof/>
                <w:webHidden/>
              </w:rPr>
              <w:tab/>
            </w:r>
            <w:r>
              <w:rPr>
                <w:noProof/>
                <w:webHidden/>
              </w:rPr>
              <w:fldChar w:fldCharType="begin"/>
            </w:r>
            <w:r>
              <w:rPr>
                <w:noProof/>
                <w:webHidden/>
              </w:rPr>
              <w:instrText xml:space="preserve"> PAGEREF _Toc53678780 \h </w:instrText>
            </w:r>
            <w:r>
              <w:rPr>
                <w:noProof/>
                <w:webHidden/>
              </w:rPr>
            </w:r>
            <w:r>
              <w:rPr>
                <w:noProof/>
                <w:webHidden/>
              </w:rPr>
              <w:fldChar w:fldCharType="separate"/>
            </w:r>
            <w:r>
              <w:rPr>
                <w:noProof/>
                <w:webHidden/>
              </w:rPr>
              <w:t>12</w:t>
            </w:r>
            <w:r>
              <w:rPr>
                <w:noProof/>
                <w:webHidden/>
              </w:rPr>
              <w:fldChar w:fldCharType="end"/>
            </w:r>
          </w:hyperlink>
        </w:p>
        <w:p w14:paraId="1ED2A26B" w14:textId="60D7801A" w:rsidR="00A62338" w:rsidRDefault="00A62338">
          <w:pPr>
            <w:pStyle w:val="Inhopg3"/>
            <w:tabs>
              <w:tab w:val="left" w:pos="1100"/>
              <w:tab w:val="right" w:leader="dot" w:pos="9350"/>
            </w:tabs>
            <w:rPr>
              <w:rFonts w:eastAsiaTheme="minorEastAsia"/>
              <w:noProof/>
              <w:sz w:val="22"/>
              <w:szCs w:val="22"/>
              <w:lang w:val="nl-BE" w:eastAsia="nl-BE"/>
            </w:rPr>
          </w:pPr>
          <w:hyperlink w:anchor="_Toc53678781" w:history="1">
            <w:r w:rsidRPr="00321F1E">
              <w:rPr>
                <w:rStyle w:val="Hyperlink"/>
                <w:noProof/>
                <w:lang w:val="en-GB"/>
              </w:rPr>
              <w:t>5.5.</w:t>
            </w:r>
            <w:r>
              <w:rPr>
                <w:rFonts w:eastAsiaTheme="minorEastAsia"/>
                <w:noProof/>
                <w:sz w:val="22"/>
                <w:szCs w:val="22"/>
                <w:lang w:val="nl-BE" w:eastAsia="nl-BE"/>
              </w:rPr>
              <w:tab/>
            </w:r>
            <w:r w:rsidRPr="00321F1E">
              <w:rPr>
                <w:rStyle w:val="Hyperlink"/>
                <w:noProof/>
                <w:lang w:val="en-GB"/>
              </w:rPr>
              <w:t>Synergies with other Multilateral Organisations and Processes</w:t>
            </w:r>
            <w:r>
              <w:rPr>
                <w:noProof/>
                <w:webHidden/>
              </w:rPr>
              <w:tab/>
            </w:r>
            <w:r>
              <w:rPr>
                <w:noProof/>
                <w:webHidden/>
              </w:rPr>
              <w:fldChar w:fldCharType="begin"/>
            </w:r>
            <w:r>
              <w:rPr>
                <w:noProof/>
                <w:webHidden/>
              </w:rPr>
              <w:instrText xml:space="preserve"> PAGEREF _Toc53678781 \h </w:instrText>
            </w:r>
            <w:r>
              <w:rPr>
                <w:noProof/>
                <w:webHidden/>
              </w:rPr>
            </w:r>
            <w:r>
              <w:rPr>
                <w:noProof/>
                <w:webHidden/>
              </w:rPr>
              <w:fldChar w:fldCharType="separate"/>
            </w:r>
            <w:r>
              <w:rPr>
                <w:noProof/>
                <w:webHidden/>
              </w:rPr>
              <w:t>13</w:t>
            </w:r>
            <w:r>
              <w:rPr>
                <w:noProof/>
                <w:webHidden/>
              </w:rPr>
              <w:fldChar w:fldCharType="end"/>
            </w:r>
          </w:hyperlink>
        </w:p>
        <w:p w14:paraId="11ADB226" w14:textId="6B6220F0" w:rsidR="00A62338" w:rsidRDefault="00A62338">
          <w:pPr>
            <w:pStyle w:val="Inhopg3"/>
            <w:tabs>
              <w:tab w:val="left" w:pos="1100"/>
              <w:tab w:val="right" w:leader="dot" w:pos="9350"/>
            </w:tabs>
            <w:rPr>
              <w:rFonts w:eastAsiaTheme="minorEastAsia"/>
              <w:noProof/>
              <w:sz w:val="22"/>
              <w:szCs w:val="22"/>
              <w:lang w:val="nl-BE" w:eastAsia="nl-BE"/>
            </w:rPr>
          </w:pPr>
          <w:hyperlink w:anchor="_Toc53678782" w:history="1">
            <w:r w:rsidRPr="00321F1E">
              <w:rPr>
                <w:rStyle w:val="Hyperlink"/>
                <w:noProof/>
                <w:lang w:val="en-GB"/>
              </w:rPr>
              <w:t>5.6.</w:t>
            </w:r>
            <w:r>
              <w:rPr>
                <w:rFonts w:eastAsiaTheme="minorEastAsia"/>
                <w:noProof/>
                <w:sz w:val="22"/>
                <w:szCs w:val="22"/>
                <w:lang w:val="nl-BE" w:eastAsia="nl-BE"/>
              </w:rPr>
              <w:tab/>
            </w:r>
            <w:r w:rsidRPr="00321F1E">
              <w:rPr>
                <w:rStyle w:val="Hyperlink"/>
                <w:noProof/>
                <w:lang w:val="en-GB"/>
              </w:rPr>
              <w:t>Visibility and Communication</w:t>
            </w:r>
            <w:r>
              <w:rPr>
                <w:noProof/>
                <w:webHidden/>
              </w:rPr>
              <w:tab/>
            </w:r>
            <w:r>
              <w:rPr>
                <w:noProof/>
                <w:webHidden/>
              </w:rPr>
              <w:fldChar w:fldCharType="begin"/>
            </w:r>
            <w:r>
              <w:rPr>
                <w:noProof/>
                <w:webHidden/>
              </w:rPr>
              <w:instrText xml:space="preserve"> PAGEREF _Toc53678782 \h </w:instrText>
            </w:r>
            <w:r>
              <w:rPr>
                <w:noProof/>
                <w:webHidden/>
              </w:rPr>
            </w:r>
            <w:r>
              <w:rPr>
                <w:noProof/>
                <w:webHidden/>
              </w:rPr>
              <w:fldChar w:fldCharType="separate"/>
            </w:r>
            <w:r>
              <w:rPr>
                <w:noProof/>
                <w:webHidden/>
              </w:rPr>
              <w:t>13</w:t>
            </w:r>
            <w:r>
              <w:rPr>
                <w:noProof/>
                <w:webHidden/>
              </w:rPr>
              <w:fldChar w:fldCharType="end"/>
            </w:r>
          </w:hyperlink>
        </w:p>
        <w:p w14:paraId="5A39BBE3" w14:textId="4F981606" w:rsidR="00EC559F" w:rsidRDefault="00EC559F" w:rsidP="00EC559F">
          <w:r w:rsidRPr="1C7AAD72">
            <w:rPr>
              <w:b/>
              <w:bCs/>
              <w:noProof/>
            </w:rPr>
            <w:fldChar w:fldCharType="end"/>
          </w:r>
        </w:p>
      </w:sdtContent>
    </w:sdt>
    <w:p w14:paraId="41C8F396" w14:textId="29473274" w:rsidR="00EC559F" w:rsidRDefault="00EC559F" w:rsidP="00EC559F">
      <w:pPr>
        <w:pStyle w:val="Text"/>
      </w:pPr>
    </w:p>
    <w:p w14:paraId="72A3D3EC" w14:textId="29473274" w:rsidR="00EC559F" w:rsidRDefault="00EC559F" w:rsidP="00EC559F">
      <w:pPr>
        <w:pStyle w:val="Text"/>
        <w:sectPr w:rsidR="00EC559F">
          <w:headerReference w:type="default" r:id="rId17"/>
          <w:footerReference w:type="default" r:id="rId18"/>
          <w:pgSz w:w="12240" w:h="15840"/>
          <w:pgMar w:top="1440" w:right="1440" w:bottom="1440" w:left="1440" w:header="720" w:footer="720" w:gutter="0"/>
          <w:cols w:space="720"/>
          <w:docGrid w:linePitch="360"/>
        </w:sectPr>
      </w:pPr>
      <w:bookmarkStart w:id="0" w:name="_GoBack"/>
      <w:bookmarkEnd w:id="0"/>
    </w:p>
    <w:p w14:paraId="2504999C" w14:textId="7B53DB22" w:rsidR="00EC559F" w:rsidRDefault="009A0C54" w:rsidP="004A23C7">
      <w:pPr>
        <w:pStyle w:val="MaintitleH1"/>
        <w:numPr>
          <w:ilvl w:val="0"/>
          <w:numId w:val="3"/>
        </w:numPr>
        <w:jc w:val="both"/>
        <w:rPr>
          <w:lang w:val="en-GB"/>
        </w:rPr>
      </w:pPr>
      <w:bookmarkStart w:id="1" w:name="_Toc36017103"/>
      <w:bookmarkStart w:id="2" w:name="_Toc53678765"/>
      <w:r>
        <w:rPr>
          <w:lang w:val="en-GB"/>
        </w:rPr>
        <w:lastRenderedPageBreak/>
        <w:t>Global</w:t>
      </w:r>
      <w:r w:rsidR="00EC559F" w:rsidRPr="1F0FC3E9">
        <w:rPr>
          <w:lang w:val="en-GB"/>
        </w:rPr>
        <w:t xml:space="preserve"> </w:t>
      </w:r>
      <w:r w:rsidR="71B8BEC8" w:rsidRPr="37BC512B">
        <w:rPr>
          <w:lang w:val="en-GB"/>
        </w:rPr>
        <w:t>C</w:t>
      </w:r>
      <w:r w:rsidR="00EC559F" w:rsidRPr="37BC512B">
        <w:rPr>
          <w:lang w:val="en-GB"/>
        </w:rPr>
        <w:t>ontext</w:t>
      </w:r>
      <w:bookmarkEnd w:id="1"/>
      <w:bookmarkEnd w:id="2"/>
      <w:r w:rsidR="00EC559F" w:rsidRPr="1F0FC3E9">
        <w:rPr>
          <w:lang w:val="en-GB"/>
        </w:rPr>
        <w:t xml:space="preserve"> </w:t>
      </w:r>
    </w:p>
    <w:p w14:paraId="0D0B940D" w14:textId="77777777" w:rsidR="00EC559F" w:rsidRDefault="00EC559F" w:rsidP="00EC559F">
      <w:pPr>
        <w:pStyle w:val="Lijstalinea"/>
        <w:ind w:left="0"/>
        <w:jc w:val="both"/>
        <w:rPr>
          <w:rFonts w:ascii="Open Sans" w:eastAsia="Open Sans" w:hAnsi="Open Sans" w:cs="Open Sans"/>
          <w:lang w:val="en-GB"/>
        </w:rPr>
      </w:pPr>
    </w:p>
    <w:p w14:paraId="4D61A04C" w14:textId="7733934B" w:rsidR="71C9C5AC" w:rsidRDefault="5EAA49B0" w:rsidP="28A3DAE8">
      <w:pPr>
        <w:pStyle w:val="TitleH3"/>
        <w:rPr>
          <w:rFonts w:eastAsia="Open Sans" w:cs="Open Sans"/>
          <w:lang w:val="en-GB"/>
        </w:rPr>
      </w:pPr>
      <w:bookmarkStart w:id="3" w:name="_Toc53678766"/>
      <w:r w:rsidRPr="28A3DAE8">
        <w:rPr>
          <w:lang w:val="en-GB"/>
        </w:rPr>
        <w:t xml:space="preserve">Global </w:t>
      </w:r>
      <w:r w:rsidR="7A00592A" w:rsidRPr="28A3DAE8">
        <w:rPr>
          <w:lang w:val="en-GB"/>
        </w:rPr>
        <w:t>C</w:t>
      </w:r>
      <w:r w:rsidRPr="28A3DAE8">
        <w:rPr>
          <w:lang w:val="en-GB"/>
        </w:rPr>
        <w:t>hallenges and Opportunities</w:t>
      </w:r>
      <w:bookmarkEnd w:id="3"/>
    </w:p>
    <w:p w14:paraId="6F92BC61" w14:textId="75A1EC30" w:rsidR="6D787649" w:rsidRDefault="6D787649" w:rsidP="7302C0D5">
      <w:pPr>
        <w:pStyle w:val="Lijstalinea"/>
        <w:ind w:left="0"/>
        <w:jc w:val="both"/>
        <w:rPr>
          <w:rFonts w:ascii="Open Sans" w:eastAsia="Open Sans" w:hAnsi="Open Sans" w:cs="Open Sans"/>
          <w:lang w:val="en-GB"/>
        </w:rPr>
      </w:pPr>
      <w:r w:rsidRPr="19E6B00C">
        <w:rPr>
          <w:rFonts w:ascii="Open Sans" w:eastAsia="Open Sans" w:hAnsi="Open Sans" w:cs="Open Sans"/>
          <w:color w:val="1A1A18"/>
          <w:lang w:val="en-GB"/>
        </w:rPr>
        <w:t>The 21</w:t>
      </w:r>
      <w:r w:rsidRPr="19E6B00C">
        <w:rPr>
          <w:rFonts w:ascii="Open Sans" w:eastAsia="Open Sans" w:hAnsi="Open Sans" w:cs="Open Sans"/>
          <w:color w:val="1A1A18"/>
          <w:vertAlign w:val="superscript"/>
          <w:lang w:val="en-GB"/>
        </w:rPr>
        <w:t>st</w:t>
      </w:r>
      <w:r w:rsidRPr="19E6B00C">
        <w:rPr>
          <w:rFonts w:ascii="Open Sans" w:eastAsia="Open Sans" w:hAnsi="Open Sans" w:cs="Open Sans"/>
          <w:color w:val="1A1A18"/>
          <w:lang w:val="en-GB"/>
        </w:rPr>
        <w:t xml:space="preserve"> century is facing a </w:t>
      </w:r>
      <w:r w:rsidRPr="002450F9">
        <w:rPr>
          <w:rFonts w:ascii="Open Sans" w:eastAsia="Open Sans" w:hAnsi="Open Sans" w:cs="Open Sans"/>
          <w:b/>
          <w:bCs/>
          <w:color w:val="1A1A18"/>
          <w:lang w:val="en-GB"/>
        </w:rPr>
        <w:t>paradigm-shift</w:t>
      </w:r>
      <w:r w:rsidRPr="19E6B00C">
        <w:rPr>
          <w:rFonts w:ascii="Open Sans" w:eastAsia="Open Sans" w:hAnsi="Open Sans" w:cs="Open Sans"/>
          <w:color w:val="1A1A18"/>
          <w:lang w:val="en-GB"/>
        </w:rPr>
        <w:t xml:space="preserve">. Technological, demographic, social, environmental, economic and political shifts are forcing education actors to </w:t>
      </w:r>
      <w:r w:rsidRPr="002450F9">
        <w:rPr>
          <w:rFonts w:ascii="Open Sans" w:eastAsia="Open Sans" w:hAnsi="Open Sans" w:cs="Open Sans"/>
          <w:color w:val="1A1A18"/>
          <w:lang w:val="en-GB"/>
        </w:rPr>
        <w:t xml:space="preserve">rethink their </w:t>
      </w:r>
      <w:r w:rsidR="6B718E57" w:rsidRPr="002450F9">
        <w:rPr>
          <w:rFonts w:ascii="Open Sans" w:eastAsia="Open Sans" w:hAnsi="Open Sans" w:cs="Open Sans"/>
          <w:color w:val="1A1A18"/>
          <w:lang w:val="en-GB"/>
        </w:rPr>
        <w:t>methodologies</w:t>
      </w:r>
      <w:r w:rsidR="198A0BEB" w:rsidRPr="002450F9">
        <w:rPr>
          <w:rFonts w:ascii="Open Sans" w:eastAsia="Open Sans" w:hAnsi="Open Sans" w:cs="Open Sans"/>
          <w:color w:val="1A1A18"/>
          <w:lang w:val="en-GB"/>
        </w:rPr>
        <w:t xml:space="preserve"> </w:t>
      </w:r>
      <w:r w:rsidRPr="002450F9">
        <w:rPr>
          <w:rFonts w:ascii="Open Sans" w:eastAsia="Open Sans" w:hAnsi="Open Sans" w:cs="Open Sans"/>
          <w:color w:val="1A1A18"/>
          <w:lang w:val="en-GB"/>
        </w:rPr>
        <w:t>and structures.</w:t>
      </w:r>
      <w:r w:rsidRPr="19E6B00C">
        <w:rPr>
          <w:rFonts w:ascii="Open Sans" w:eastAsia="Open Sans" w:hAnsi="Open Sans" w:cs="Open Sans"/>
          <w:color w:val="1A1A18"/>
          <w:lang w:val="en-GB"/>
        </w:rPr>
        <w:t xml:space="preserve"> </w:t>
      </w:r>
      <w:r w:rsidRPr="002450F9">
        <w:rPr>
          <w:rFonts w:ascii="Open Sans" w:eastAsia="Open Sans" w:hAnsi="Open Sans" w:cs="Open Sans"/>
          <w:b/>
          <w:bCs/>
          <w:lang w:val="en-GB"/>
        </w:rPr>
        <w:t>Global challenges,</w:t>
      </w:r>
      <w:r w:rsidRPr="19E6B00C">
        <w:rPr>
          <w:rFonts w:ascii="Open Sans" w:eastAsia="Open Sans" w:hAnsi="Open Sans" w:cs="Open Sans"/>
          <w:lang w:val="en-GB"/>
        </w:rPr>
        <w:t xml:space="preserve"> such as globalisation, internationalisation, climate change, </w:t>
      </w:r>
      <w:r w:rsidR="3DD8FCD7" w:rsidRPr="19E6B00C">
        <w:rPr>
          <w:rFonts w:ascii="Open Sans" w:eastAsia="Open Sans" w:hAnsi="Open Sans" w:cs="Open Sans"/>
          <w:lang w:val="en-GB"/>
        </w:rPr>
        <w:t>persisting gender inequalities,</w:t>
      </w:r>
      <w:r w:rsidR="57F03AF0" w:rsidRPr="19E6B00C">
        <w:rPr>
          <w:rFonts w:ascii="Open Sans" w:eastAsia="Open Sans" w:hAnsi="Open Sans" w:cs="Open Sans"/>
          <w:lang w:val="en-GB"/>
        </w:rPr>
        <w:t xml:space="preserve"> </w:t>
      </w:r>
      <w:r w:rsidRPr="19E6B00C">
        <w:rPr>
          <w:rFonts w:ascii="Open Sans" w:eastAsia="Open Sans" w:hAnsi="Open Sans" w:cs="Open Sans"/>
          <w:lang w:val="en-GB"/>
        </w:rPr>
        <w:t xml:space="preserve">demographic </w:t>
      </w:r>
      <w:r w:rsidR="7D95A42F" w:rsidRPr="19E6B00C">
        <w:rPr>
          <w:rFonts w:ascii="Open Sans" w:eastAsia="Open Sans" w:hAnsi="Open Sans" w:cs="Open Sans"/>
          <w:lang w:val="en-GB"/>
        </w:rPr>
        <w:t>evolutions</w:t>
      </w:r>
      <w:r w:rsidRPr="19E6B00C">
        <w:rPr>
          <w:rStyle w:val="Voetnootmarkering"/>
          <w:rFonts w:ascii="Open Sans" w:eastAsia="Open Sans" w:hAnsi="Open Sans" w:cs="Open Sans"/>
          <w:lang w:val="en-GB"/>
        </w:rPr>
        <w:footnoteReference w:id="2"/>
      </w:r>
      <w:r w:rsidRPr="19E6B00C">
        <w:rPr>
          <w:rFonts w:ascii="Open Sans" w:eastAsia="Open Sans" w:hAnsi="Open Sans" w:cs="Open Sans"/>
          <w:lang w:val="en-GB"/>
        </w:rPr>
        <w:t>, technological shifts</w:t>
      </w:r>
      <w:r w:rsidRPr="19E6B00C">
        <w:rPr>
          <w:rStyle w:val="Voetnootmarkering"/>
          <w:rFonts w:ascii="Open Sans" w:eastAsia="Open Sans" w:hAnsi="Open Sans" w:cs="Open Sans"/>
          <w:lang w:val="en-GB"/>
        </w:rPr>
        <w:footnoteReference w:id="3"/>
      </w:r>
      <w:r w:rsidRPr="19E6B00C">
        <w:rPr>
          <w:rFonts w:ascii="Open Sans" w:eastAsia="Open Sans" w:hAnsi="Open Sans" w:cs="Open Sans"/>
          <w:lang w:val="en-GB"/>
        </w:rPr>
        <w:t xml:space="preserve"> and more recently the </w:t>
      </w:r>
      <w:r w:rsidR="00655309">
        <w:rPr>
          <w:rFonts w:ascii="Open Sans" w:eastAsia="Open Sans" w:hAnsi="Open Sans" w:cs="Open Sans"/>
          <w:lang w:val="en-GB"/>
        </w:rPr>
        <w:t>COVID-19</w:t>
      </w:r>
      <w:r w:rsidRPr="19E6B00C">
        <w:rPr>
          <w:rFonts w:ascii="Open Sans" w:eastAsia="Open Sans" w:hAnsi="Open Sans" w:cs="Open Sans"/>
          <w:lang w:val="en-GB"/>
        </w:rPr>
        <w:t xml:space="preserve"> crisis have put traditional </w:t>
      </w:r>
      <w:r w:rsidRPr="00BE7360">
        <w:rPr>
          <w:rFonts w:ascii="Open Sans" w:eastAsia="Open Sans" w:hAnsi="Open Sans" w:cs="Open Sans"/>
          <w:b/>
          <w:bCs/>
          <w:lang w:val="en-GB"/>
        </w:rPr>
        <w:t>education and training systems under increased pressure to adapt</w:t>
      </w:r>
      <w:r w:rsidRPr="19E6B00C">
        <w:rPr>
          <w:rFonts w:ascii="Open Sans" w:eastAsia="Open Sans" w:hAnsi="Open Sans" w:cs="Open Sans"/>
          <w:lang w:val="en-GB"/>
        </w:rPr>
        <w:t xml:space="preserve"> </w:t>
      </w:r>
      <w:r w:rsidR="6300750B" w:rsidRPr="62AF4378">
        <w:rPr>
          <w:rFonts w:ascii="Open Sans" w:eastAsia="Open Sans" w:hAnsi="Open Sans" w:cs="Open Sans"/>
          <w:lang w:val="en-GB"/>
        </w:rPr>
        <w:t>while identifying</w:t>
      </w:r>
      <w:r w:rsidRPr="19E6B00C">
        <w:rPr>
          <w:rFonts w:ascii="Open Sans" w:eastAsia="Open Sans" w:hAnsi="Open Sans" w:cs="Open Sans"/>
          <w:lang w:val="en-GB"/>
        </w:rPr>
        <w:t xml:space="preserve"> </w:t>
      </w:r>
      <w:r w:rsidR="008F35E2">
        <w:rPr>
          <w:rFonts w:ascii="Open Sans" w:eastAsia="Open Sans" w:hAnsi="Open Sans" w:cs="Open Sans"/>
          <w:lang w:val="en-GB"/>
        </w:rPr>
        <w:t>untapped</w:t>
      </w:r>
      <w:r w:rsidRPr="19E6B00C">
        <w:rPr>
          <w:rFonts w:ascii="Open Sans" w:eastAsia="Open Sans" w:hAnsi="Open Sans" w:cs="Open Sans"/>
          <w:lang w:val="en-GB"/>
        </w:rPr>
        <w:t xml:space="preserve"> opportunities.</w:t>
      </w:r>
    </w:p>
    <w:p w14:paraId="3F699BFE" w14:textId="77777777" w:rsidR="001F10CD" w:rsidRDefault="001F10CD" w:rsidP="7302C0D5">
      <w:pPr>
        <w:pStyle w:val="Lijstalinea"/>
        <w:ind w:left="0"/>
        <w:jc w:val="both"/>
        <w:rPr>
          <w:rFonts w:ascii="Open Sans" w:eastAsia="Open Sans" w:hAnsi="Open Sans" w:cs="Open Sans"/>
          <w:lang w:val="en-GB"/>
        </w:rPr>
      </w:pPr>
    </w:p>
    <w:p w14:paraId="3B1ACADB" w14:textId="77777777" w:rsidR="001F10CD" w:rsidRPr="001F10CD" w:rsidRDefault="001F10CD" w:rsidP="001F10CD">
      <w:pPr>
        <w:pStyle w:val="Lijstalinea"/>
        <w:spacing w:after="0" w:line="240" w:lineRule="auto"/>
        <w:ind w:left="0"/>
        <w:jc w:val="both"/>
        <w:rPr>
          <w:rFonts w:ascii="Open Sans" w:eastAsia="Open Sans" w:hAnsi="Open Sans" w:cs="Open Sans"/>
          <w:lang w:val="en-GB"/>
        </w:rPr>
      </w:pPr>
      <w:r w:rsidRPr="5453B16C">
        <w:rPr>
          <w:rFonts w:ascii="Open Sans" w:eastAsia="Open Sans" w:hAnsi="Open Sans" w:cs="Open Sans"/>
          <w:lang w:val="en-GB"/>
        </w:rPr>
        <w:t xml:space="preserve">By preparing education and training institutions to address change and anticipate developmental trends, ASEM Education partners and stakeholders can help them </w:t>
      </w:r>
      <w:r w:rsidRPr="00A87966">
        <w:rPr>
          <w:rFonts w:ascii="Open Sans" w:eastAsia="Open Sans" w:hAnsi="Open Sans" w:cs="Open Sans"/>
          <w:b/>
          <w:bCs/>
          <w:lang w:val="en-GB"/>
        </w:rPr>
        <w:t>embrace new opportunities</w:t>
      </w:r>
      <w:r w:rsidRPr="5453B16C">
        <w:rPr>
          <w:rFonts w:ascii="Open Sans" w:eastAsia="Open Sans" w:hAnsi="Open Sans" w:cs="Open Sans"/>
          <w:lang w:val="en-GB"/>
        </w:rPr>
        <w:t xml:space="preserve"> arising in times of change and crises, while </w:t>
      </w:r>
      <w:r w:rsidRPr="00A87966">
        <w:rPr>
          <w:rFonts w:ascii="Open Sans" w:eastAsia="Open Sans" w:hAnsi="Open Sans" w:cs="Open Sans"/>
          <w:b/>
          <w:bCs/>
          <w:lang w:val="en-GB"/>
        </w:rPr>
        <w:t>mitigating associated risks.</w:t>
      </w:r>
      <w:r w:rsidRPr="5453B16C">
        <w:rPr>
          <w:rFonts w:ascii="Open Sans" w:eastAsia="Open Sans" w:hAnsi="Open Sans" w:cs="Open Sans"/>
          <w:lang w:val="en-GB"/>
        </w:rPr>
        <w:t xml:space="preserve"> In turn education and training systems have a </w:t>
      </w:r>
      <w:r w:rsidRPr="00A87966">
        <w:rPr>
          <w:rFonts w:ascii="Open Sans" w:eastAsia="Open Sans" w:hAnsi="Open Sans" w:cs="Open Sans"/>
          <w:b/>
          <w:bCs/>
          <w:lang w:val="en-GB"/>
        </w:rPr>
        <w:t>pivotal role to prepare all learners</w:t>
      </w:r>
      <w:r w:rsidRPr="5453B16C">
        <w:rPr>
          <w:rFonts w:ascii="Open Sans" w:eastAsia="Open Sans" w:hAnsi="Open Sans" w:cs="Open Sans"/>
          <w:lang w:val="en-GB"/>
        </w:rPr>
        <w:t xml:space="preserve"> for fast-paced, demanding environments and to help them becoming active, responsible and engaged citizens.</w:t>
      </w:r>
    </w:p>
    <w:p w14:paraId="0DE51844" w14:textId="77777777" w:rsidR="001F10CD" w:rsidRPr="001F10CD" w:rsidRDefault="001F10CD" w:rsidP="001F10CD">
      <w:pPr>
        <w:pStyle w:val="Lijstalinea"/>
        <w:spacing w:after="0" w:line="240" w:lineRule="auto"/>
        <w:ind w:left="0"/>
        <w:jc w:val="both"/>
        <w:rPr>
          <w:rFonts w:ascii="Open Sans" w:eastAsia="Open Sans" w:hAnsi="Open Sans" w:cs="Open Sans"/>
          <w:lang w:val="en-GB"/>
        </w:rPr>
      </w:pPr>
    </w:p>
    <w:p w14:paraId="28E0A0FA" w14:textId="2DAA5C23" w:rsidR="001F10CD" w:rsidRDefault="001F10CD" w:rsidP="001F10CD">
      <w:pPr>
        <w:pStyle w:val="Lijstalinea"/>
        <w:spacing w:after="0" w:line="240" w:lineRule="auto"/>
        <w:ind w:left="0"/>
        <w:jc w:val="both"/>
        <w:rPr>
          <w:rFonts w:ascii="Open Sans" w:eastAsia="Open Sans" w:hAnsi="Open Sans" w:cs="Open Sans"/>
          <w:lang w:val="en-GB"/>
        </w:rPr>
      </w:pPr>
      <w:r w:rsidRPr="001F10CD">
        <w:rPr>
          <w:rFonts w:ascii="Open Sans" w:eastAsia="Open Sans" w:hAnsi="Open Sans" w:cs="Open Sans"/>
          <w:lang w:val="en-GB"/>
        </w:rPr>
        <w:t xml:space="preserve">Through the ASEM Education Strategy 2030, ASEM partners and stakeholders stress the importance of Asia-Europe collaboration to share good practices, to tackle similar issues, as well as to redefine international exchanges in education. </w:t>
      </w:r>
    </w:p>
    <w:p w14:paraId="7B9D6A4A" w14:textId="38EEFEBE" w:rsidR="0036314E" w:rsidRDefault="0036314E" w:rsidP="001F10CD">
      <w:pPr>
        <w:pStyle w:val="Lijstalinea"/>
        <w:spacing w:after="0" w:line="240" w:lineRule="auto"/>
        <w:ind w:left="0"/>
        <w:jc w:val="both"/>
        <w:rPr>
          <w:rFonts w:ascii="Open Sans" w:eastAsia="Open Sans" w:hAnsi="Open Sans" w:cs="Open Sans"/>
          <w:lang w:val="en-GB"/>
        </w:rPr>
      </w:pPr>
    </w:p>
    <w:p w14:paraId="43AF81EF" w14:textId="266BE788" w:rsidR="0036314E" w:rsidRPr="001F10CD" w:rsidRDefault="002549CF" w:rsidP="002549CF">
      <w:pPr>
        <w:pStyle w:val="TitleH3"/>
        <w:rPr>
          <w:rFonts w:eastAsia="Open Sans" w:cs="Open Sans"/>
          <w:lang w:val="en-GB"/>
        </w:rPr>
      </w:pPr>
      <w:bookmarkStart w:id="4" w:name="_Toc53678767"/>
      <w:r w:rsidRPr="5453B16C">
        <w:rPr>
          <w:lang w:val="en-GB"/>
        </w:rPr>
        <w:t>COVID-19 Pandemic</w:t>
      </w:r>
      <w:bookmarkEnd w:id="4"/>
    </w:p>
    <w:p w14:paraId="28A64482" w14:textId="6BE52757" w:rsidR="28A3DAE8" w:rsidRDefault="52370FC3" w:rsidP="28A3DAE8">
      <w:pPr>
        <w:pStyle w:val="Lijstalinea"/>
        <w:ind w:left="0"/>
        <w:jc w:val="both"/>
        <w:rPr>
          <w:rFonts w:ascii="Open Sans" w:eastAsia="Open Sans" w:hAnsi="Open Sans" w:cs="Open Sans"/>
          <w:lang w:val="en-GB"/>
        </w:rPr>
      </w:pPr>
      <w:r w:rsidRPr="08990FAE">
        <w:rPr>
          <w:rFonts w:ascii="Open Sans" w:eastAsia="Open Sans" w:hAnsi="Open Sans" w:cs="Open Sans"/>
          <w:color w:val="1A1A18"/>
          <w:lang w:val="en-GB"/>
        </w:rPr>
        <w:t xml:space="preserve">The </w:t>
      </w:r>
      <w:r w:rsidR="00E1360C" w:rsidRPr="08990FAE">
        <w:rPr>
          <w:rFonts w:ascii="Open Sans" w:eastAsia="Open Sans" w:hAnsi="Open Sans" w:cs="Open Sans"/>
          <w:color w:val="1A1A18"/>
          <w:lang w:val="en-GB"/>
        </w:rPr>
        <w:t>COVID-19</w:t>
      </w:r>
      <w:r w:rsidRPr="08990FAE">
        <w:rPr>
          <w:rFonts w:ascii="Open Sans" w:eastAsia="Open Sans" w:hAnsi="Open Sans" w:cs="Open Sans"/>
          <w:color w:val="1A1A18"/>
          <w:lang w:val="en-GB"/>
        </w:rPr>
        <w:t xml:space="preserve"> </w:t>
      </w:r>
      <w:r w:rsidR="00737C04" w:rsidRPr="08990FAE">
        <w:rPr>
          <w:rFonts w:ascii="Open Sans" w:eastAsia="Open Sans" w:hAnsi="Open Sans" w:cs="Open Sans"/>
          <w:color w:val="1A1A18"/>
          <w:lang w:val="en-GB"/>
        </w:rPr>
        <w:t>pandemic</w:t>
      </w:r>
      <w:r w:rsidRPr="08990FAE">
        <w:rPr>
          <w:rFonts w:ascii="Open Sans" w:eastAsia="Open Sans" w:hAnsi="Open Sans" w:cs="Open Sans"/>
          <w:color w:val="1A1A18"/>
          <w:lang w:val="en-GB"/>
        </w:rPr>
        <w:t xml:space="preserve"> served as a powerful reminder of the disruptive potential of global crises. In just a few weeks’ time, entire societies and most notably education and training systems have been destabilized and forced to rethink their working modalities</w:t>
      </w:r>
      <w:r w:rsidR="2931942A" w:rsidRPr="08990FAE">
        <w:rPr>
          <w:rFonts w:ascii="Open Sans" w:eastAsia="Open Sans" w:hAnsi="Open Sans" w:cs="Open Sans"/>
          <w:color w:val="1A1A18"/>
          <w:lang w:val="en-GB"/>
        </w:rPr>
        <w:t>.</w:t>
      </w:r>
      <w:r w:rsidRPr="08990FAE">
        <w:rPr>
          <w:rFonts w:ascii="Open Sans" w:eastAsia="Open Sans" w:hAnsi="Open Sans" w:cs="Open Sans"/>
          <w:color w:val="1A1A18"/>
          <w:lang w:val="en-GB"/>
        </w:rPr>
        <w:t xml:space="preserve"> </w:t>
      </w:r>
      <w:r w:rsidR="063AAB2F" w:rsidRPr="08990FAE">
        <w:rPr>
          <w:rFonts w:ascii="Open Sans" w:eastAsia="Open Sans" w:hAnsi="Open Sans" w:cs="Open Sans"/>
          <w:color w:val="1A1A18"/>
          <w:lang w:val="en-GB"/>
        </w:rPr>
        <w:t>E</w:t>
      </w:r>
      <w:r w:rsidR="6248DF89" w:rsidRPr="08990FAE">
        <w:rPr>
          <w:rFonts w:ascii="Open Sans" w:eastAsia="Open Sans" w:hAnsi="Open Sans" w:cs="Open Sans"/>
          <w:color w:val="1A1A18"/>
          <w:lang w:val="en-GB"/>
        </w:rPr>
        <w:t>ducation</w:t>
      </w:r>
      <w:r w:rsidR="2A2C07B1" w:rsidRPr="08990FAE">
        <w:rPr>
          <w:rFonts w:ascii="Open Sans" w:eastAsia="Open Sans" w:hAnsi="Open Sans" w:cs="Open Sans"/>
          <w:color w:val="1A1A18"/>
          <w:lang w:val="en-GB"/>
        </w:rPr>
        <w:t xml:space="preserve"> and training ins</w:t>
      </w:r>
      <w:r w:rsidR="67874727" w:rsidRPr="08990FAE">
        <w:rPr>
          <w:rFonts w:ascii="Open Sans" w:eastAsia="Open Sans" w:hAnsi="Open Sans" w:cs="Open Sans"/>
          <w:color w:val="1A1A18"/>
          <w:lang w:val="en-GB"/>
        </w:rPr>
        <w:t>t</w:t>
      </w:r>
      <w:r w:rsidR="2A2C07B1" w:rsidRPr="08990FAE">
        <w:rPr>
          <w:rFonts w:ascii="Open Sans" w:eastAsia="Open Sans" w:hAnsi="Open Sans" w:cs="Open Sans"/>
          <w:color w:val="1A1A18"/>
          <w:lang w:val="en-GB"/>
        </w:rPr>
        <w:t xml:space="preserve">itutions </w:t>
      </w:r>
      <w:r w:rsidR="6248DF89" w:rsidRPr="08990FAE">
        <w:rPr>
          <w:rFonts w:ascii="Open Sans" w:eastAsia="Open Sans" w:hAnsi="Open Sans" w:cs="Open Sans"/>
          <w:color w:val="1A1A18"/>
          <w:lang w:val="en-GB"/>
        </w:rPr>
        <w:t xml:space="preserve">in Europe and Asia </w:t>
      </w:r>
      <w:r w:rsidR="4467AB03" w:rsidRPr="08990FAE">
        <w:rPr>
          <w:rFonts w:ascii="Open Sans" w:eastAsia="Open Sans" w:hAnsi="Open Sans" w:cs="Open Sans"/>
          <w:color w:val="1A1A18"/>
          <w:lang w:val="en-GB"/>
        </w:rPr>
        <w:t xml:space="preserve">were </w:t>
      </w:r>
      <w:r w:rsidR="4467AB03" w:rsidRPr="00F115EC">
        <w:rPr>
          <w:rFonts w:ascii="Open Sans" w:eastAsia="Open Sans" w:hAnsi="Open Sans" w:cs="Open Sans"/>
          <w:b/>
          <w:bCs/>
          <w:color w:val="1A1A18"/>
          <w:lang w:val="en-GB"/>
        </w:rPr>
        <w:t xml:space="preserve">impacted </w:t>
      </w:r>
      <w:r w:rsidR="6248DF89" w:rsidRPr="00F115EC">
        <w:rPr>
          <w:rFonts w:ascii="Open Sans" w:eastAsia="Open Sans" w:hAnsi="Open Sans" w:cs="Open Sans"/>
          <w:b/>
          <w:bCs/>
          <w:color w:val="1A1A18"/>
          <w:lang w:val="en-GB"/>
        </w:rPr>
        <w:t>in similar ways</w:t>
      </w:r>
      <w:r w:rsidR="6248DF89" w:rsidRPr="08990FAE">
        <w:rPr>
          <w:rFonts w:ascii="Open Sans" w:eastAsia="Open Sans" w:hAnsi="Open Sans" w:cs="Open Sans"/>
          <w:color w:val="1A1A18"/>
          <w:lang w:val="en-GB"/>
        </w:rPr>
        <w:t xml:space="preserve"> a</w:t>
      </w:r>
      <w:r w:rsidR="061DEDD1" w:rsidRPr="08990FAE">
        <w:rPr>
          <w:rFonts w:ascii="Open Sans" w:eastAsia="Open Sans" w:hAnsi="Open Sans" w:cs="Open Sans"/>
          <w:color w:val="1A1A18"/>
          <w:lang w:val="en-GB"/>
        </w:rPr>
        <w:t xml:space="preserve">nd had </w:t>
      </w:r>
      <w:r w:rsidR="061DEDD1" w:rsidRPr="00F115EC">
        <w:rPr>
          <w:rFonts w:ascii="Open Sans" w:eastAsia="Open Sans" w:hAnsi="Open Sans" w:cs="Open Sans"/>
          <w:b/>
          <w:bCs/>
          <w:color w:val="1A1A18"/>
          <w:lang w:val="en-GB"/>
        </w:rPr>
        <w:t xml:space="preserve">to cope with </w:t>
      </w:r>
      <w:r w:rsidR="3A1707E7" w:rsidRPr="00F115EC">
        <w:rPr>
          <w:rFonts w:ascii="Open Sans" w:eastAsia="Open Sans" w:hAnsi="Open Sans" w:cs="Open Sans"/>
          <w:b/>
          <w:bCs/>
          <w:color w:val="1A1A18"/>
          <w:lang w:val="en-GB"/>
        </w:rPr>
        <w:t xml:space="preserve">the same </w:t>
      </w:r>
      <w:r w:rsidR="6248DF89" w:rsidRPr="00F115EC">
        <w:rPr>
          <w:rFonts w:ascii="Open Sans" w:eastAsia="Open Sans" w:hAnsi="Open Sans" w:cs="Open Sans"/>
          <w:b/>
          <w:bCs/>
          <w:color w:val="1A1A18"/>
          <w:lang w:val="en-GB"/>
        </w:rPr>
        <w:t>challenges</w:t>
      </w:r>
      <w:r w:rsidR="00EB7E3B" w:rsidRPr="00F115EC">
        <w:rPr>
          <w:rFonts w:ascii="Open Sans" w:eastAsia="Open Sans" w:hAnsi="Open Sans" w:cs="Open Sans"/>
          <w:b/>
          <w:bCs/>
          <w:color w:val="1A1A18"/>
          <w:lang w:val="en-GB"/>
        </w:rPr>
        <w:t>.</w:t>
      </w:r>
      <w:r w:rsidR="00EB7E3B" w:rsidRPr="08990FAE">
        <w:rPr>
          <w:rFonts w:ascii="Open Sans" w:eastAsia="Open Sans" w:hAnsi="Open Sans" w:cs="Open Sans"/>
          <w:color w:val="1A1A18"/>
          <w:lang w:val="en-GB"/>
        </w:rPr>
        <w:t xml:space="preserve"> </w:t>
      </w:r>
      <w:r w:rsidR="00273522" w:rsidRPr="3A49D5A1">
        <w:rPr>
          <w:rFonts w:ascii="Open Sans" w:eastAsia="Open Sans" w:hAnsi="Open Sans" w:cs="Open Sans"/>
          <w:color w:val="1A1A18"/>
          <w:lang w:val="en-GB"/>
        </w:rPr>
        <w:t>Most</w:t>
      </w:r>
      <w:r w:rsidR="00853C14" w:rsidRPr="3A49D5A1">
        <w:rPr>
          <w:rFonts w:ascii="Open Sans" w:eastAsia="Open Sans" w:hAnsi="Open Sans" w:cs="Open Sans"/>
          <w:color w:val="1A1A18"/>
          <w:lang w:val="en-GB"/>
        </w:rPr>
        <w:t xml:space="preserve"> educational</w:t>
      </w:r>
      <w:r w:rsidR="00273522" w:rsidRPr="3A49D5A1">
        <w:rPr>
          <w:rFonts w:ascii="Open Sans" w:eastAsia="Open Sans" w:hAnsi="Open Sans" w:cs="Open Sans"/>
          <w:color w:val="1A1A18"/>
          <w:lang w:val="en-GB"/>
        </w:rPr>
        <w:t xml:space="preserve"> institutions had to make</w:t>
      </w:r>
      <w:r w:rsidR="5B653F27" w:rsidRPr="3A49D5A1">
        <w:rPr>
          <w:rFonts w:ascii="Open Sans" w:eastAsia="Open Sans" w:hAnsi="Open Sans" w:cs="Open Sans"/>
          <w:color w:val="1A1A18"/>
          <w:lang w:val="en-GB"/>
        </w:rPr>
        <w:t xml:space="preserve"> </w:t>
      </w:r>
      <w:r w:rsidR="00273522" w:rsidRPr="3A49D5A1">
        <w:rPr>
          <w:rFonts w:ascii="Open Sans" w:eastAsia="Open Sans" w:hAnsi="Open Sans" w:cs="Open Sans"/>
          <w:lang w:val="en-GB"/>
        </w:rPr>
        <w:t>a sudden</w:t>
      </w:r>
      <w:r w:rsidR="005A1B13" w:rsidRPr="3A49D5A1">
        <w:rPr>
          <w:rFonts w:ascii="Open Sans" w:eastAsia="Open Sans" w:hAnsi="Open Sans" w:cs="Open Sans"/>
          <w:lang w:val="en-GB"/>
        </w:rPr>
        <w:t xml:space="preserve"> transition towards </w:t>
      </w:r>
      <w:r w:rsidR="005A1B13" w:rsidRPr="3790356A">
        <w:rPr>
          <w:rFonts w:ascii="Open Sans" w:eastAsia="Open Sans" w:hAnsi="Open Sans" w:cs="Open Sans"/>
          <w:b/>
          <w:bCs/>
          <w:lang w:val="en-GB"/>
        </w:rPr>
        <w:t>online education</w:t>
      </w:r>
      <w:r w:rsidR="007758A5" w:rsidRPr="3A49D5A1">
        <w:rPr>
          <w:rFonts w:ascii="Open Sans" w:eastAsia="Open Sans" w:hAnsi="Open Sans" w:cs="Open Sans"/>
          <w:lang w:val="en-GB"/>
        </w:rPr>
        <w:t xml:space="preserve"> which revealed both its </w:t>
      </w:r>
      <w:r w:rsidR="00F115EC" w:rsidRPr="3790356A">
        <w:rPr>
          <w:rFonts w:ascii="Open Sans" w:eastAsia="Open Sans" w:hAnsi="Open Sans" w:cs="Open Sans"/>
          <w:b/>
          <w:bCs/>
          <w:lang w:val="en-GB"/>
        </w:rPr>
        <w:t>advantages as well as its pitfalls</w:t>
      </w:r>
      <w:r w:rsidR="1D95F3A6" w:rsidRPr="3A49D5A1">
        <w:rPr>
          <w:rFonts w:ascii="Open Sans" w:eastAsia="Open Sans" w:hAnsi="Open Sans" w:cs="Open Sans"/>
          <w:lang w:val="en-GB"/>
        </w:rPr>
        <w:t xml:space="preserve">. </w:t>
      </w:r>
      <w:r w:rsidR="661C8F74" w:rsidRPr="3A49D5A1">
        <w:rPr>
          <w:rFonts w:ascii="Open Sans" w:eastAsia="Open Sans" w:hAnsi="Open Sans" w:cs="Open Sans"/>
          <w:lang w:val="en-GB"/>
        </w:rPr>
        <w:t>Many educational actors seized the opportunity to</w:t>
      </w:r>
      <w:r w:rsidR="00B80F62" w:rsidRPr="3A49D5A1">
        <w:rPr>
          <w:rFonts w:ascii="Open Sans" w:eastAsia="Open Sans" w:hAnsi="Open Sans" w:cs="Open Sans"/>
          <w:lang w:val="en-GB"/>
        </w:rPr>
        <w:t xml:space="preserve"> learn and</w:t>
      </w:r>
      <w:r w:rsidR="661C8F74" w:rsidRPr="3A49D5A1">
        <w:rPr>
          <w:rFonts w:ascii="Open Sans" w:eastAsia="Open Sans" w:hAnsi="Open Sans" w:cs="Open Sans"/>
          <w:lang w:val="en-GB"/>
        </w:rPr>
        <w:t xml:space="preserve"> explore new tools</w:t>
      </w:r>
      <w:r w:rsidR="00B80F62" w:rsidRPr="3A49D5A1">
        <w:rPr>
          <w:rFonts w:ascii="Open Sans" w:eastAsia="Open Sans" w:hAnsi="Open Sans" w:cs="Open Sans"/>
          <w:lang w:val="en-GB"/>
        </w:rPr>
        <w:t xml:space="preserve"> and systems</w:t>
      </w:r>
      <w:r w:rsidR="79934864" w:rsidRPr="3A49D5A1">
        <w:rPr>
          <w:rFonts w:ascii="Open Sans" w:eastAsia="Open Sans" w:hAnsi="Open Sans" w:cs="Open Sans"/>
          <w:lang w:val="en-GB"/>
        </w:rPr>
        <w:t xml:space="preserve">, </w:t>
      </w:r>
      <w:r w:rsidR="00B80F62" w:rsidRPr="3A49D5A1">
        <w:rPr>
          <w:rFonts w:ascii="Open Sans" w:eastAsia="Open Sans" w:hAnsi="Open Sans" w:cs="Open Sans"/>
          <w:lang w:val="en-GB"/>
        </w:rPr>
        <w:t>which contributed t</w:t>
      </w:r>
      <w:r w:rsidR="47C17F22" w:rsidRPr="3A49D5A1">
        <w:rPr>
          <w:rFonts w:ascii="Open Sans" w:eastAsia="Open Sans" w:hAnsi="Open Sans" w:cs="Open Sans"/>
          <w:lang w:val="en-GB"/>
        </w:rPr>
        <w:t>owards more acceptance for online and blended learning</w:t>
      </w:r>
      <w:r w:rsidR="2BDCE203" w:rsidRPr="3A49D5A1">
        <w:rPr>
          <w:rFonts w:ascii="Open Sans" w:eastAsia="Open Sans" w:hAnsi="Open Sans" w:cs="Open Sans"/>
          <w:lang w:val="en-GB"/>
        </w:rPr>
        <w:t>.</w:t>
      </w:r>
      <w:r w:rsidR="00473693" w:rsidRPr="3A49D5A1">
        <w:rPr>
          <w:rFonts w:ascii="Open Sans" w:eastAsia="Open Sans" w:hAnsi="Open Sans" w:cs="Open Sans"/>
          <w:lang w:val="en-GB"/>
        </w:rPr>
        <w:t xml:space="preserve"> Apart </w:t>
      </w:r>
      <w:r w:rsidR="00F115EC" w:rsidRPr="3A49D5A1">
        <w:rPr>
          <w:rFonts w:ascii="Open Sans" w:eastAsia="Open Sans" w:hAnsi="Open Sans" w:cs="Open Sans"/>
          <w:lang w:val="en-GB"/>
        </w:rPr>
        <w:t>from this</w:t>
      </w:r>
      <w:r w:rsidR="00473693" w:rsidRPr="3A49D5A1">
        <w:rPr>
          <w:rFonts w:ascii="Open Sans" w:eastAsia="Open Sans" w:hAnsi="Open Sans" w:cs="Open Sans"/>
          <w:lang w:val="en-GB"/>
        </w:rPr>
        <w:t xml:space="preserve"> changing mindset, </w:t>
      </w:r>
      <w:r w:rsidR="00F115EC" w:rsidRPr="3A49D5A1">
        <w:rPr>
          <w:rFonts w:ascii="Open Sans" w:eastAsia="Open Sans" w:hAnsi="Open Sans" w:cs="Open Sans"/>
          <w:lang w:val="en-GB"/>
        </w:rPr>
        <w:t>the</w:t>
      </w:r>
      <w:r w:rsidR="00473693" w:rsidRPr="3A49D5A1">
        <w:rPr>
          <w:rFonts w:ascii="Open Sans" w:eastAsia="Open Sans" w:hAnsi="Open Sans" w:cs="Open Sans"/>
          <w:lang w:val="en-GB"/>
        </w:rPr>
        <w:t xml:space="preserve"> fast acceleration towards online education </w:t>
      </w:r>
      <w:r w:rsidR="00562247" w:rsidRPr="3A49D5A1">
        <w:rPr>
          <w:rFonts w:ascii="Open Sans" w:eastAsia="Open Sans" w:hAnsi="Open Sans" w:cs="Open Sans"/>
          <w:lang w:val="en-GB"/>
        </w:rPr>
        <w:t xml:space="preserve">also brought </w:t>
      </w:r>
      <w:r w:rsidR="00F115EC" w:rsidRPr="3A49D5A1">
        <w:rPr>
          <w:rFonts w:ascii="Open Sans" w:eastAsia="Open Sans" w:hAnsi="Open Sans" w:cs="Open Sans"/>
          <w:lang w:val="en-GB"/>
        </w:rPr>
        <w:t>several limitations and issues</w:t>
      </w:r>
      <w:r w:rsidR="40206DCB" w:rsidRPr="3A49D5A1">
        <w:rPr>
          <w:rFonts w:ascii="Open Sans" w:eastAsia="Open Sans" w:hAnsi="Open Sans" w:cs="Open Sans"/>
          <w:lang w:val="en-GB"/>
        </w:rPr>
        <w:t xml:space="preserve"> to the </w:t>
      </w:r>
      <w:r w:rsidR="00562247" w:rsidRPr="3A49D5A1">
        <w:rPr>
          <w:rFonts w:ascii="Open Sans" w:eastAsia="Open Sans" w:hAnsi="Open Sans" w:cs="Open Sans"/>
          <w:lang w:val="en-GB"/>
        </w:rPr>
        <w:t>surface</w:t>
      </w:r>
      <w:r w:rsidR="00F115EC" w:rsidRPr="00A13A8B">
        <w:rPr>
          <w:rFonts w:ascii="Open Sans" w:eastAsia="Open Sans" w:hAnsi="Open Sans" w:cs="Open Sans"/>
          <w:lang w:val="en-GB"/>
        </w:rPr>
        <w:t>. Due</w:t>
      </w:r>
      <w:r w:rsidR="00562247" w:rsidRPr="00A13A8B">
        <w:rPr>
          <w:rFonts w:ascii="Open Sans" w:eastAsia="Open Sans" w:hAnsi="Open Sans" w:cs="Open Sans"/>
          <w:lang w:val="en-GB"/>
        </w:rPr>
        <w:t xml:space="preserve"> to</w:t>
      </w:r>
      <w:r w:rsidR="02C3552C" w:rsidRPr="00A13A8B">
        <w:rPr>
          <w:rFonts w:ascii="Open Sans" w:eastAsia="Open Sans" w:hAnsi="Open Sans" w:cs="Open Sans"/>
          <w:lang w:val="en-GB"/>
        </w:rPr>
        <w:t xml:space="preserve"> many students</w:t>
      </w:r>
      <w:r w:rsidR="00562247" w:rsidRPr="00A13A8B">
        <w:rPr>
          <w:rFonts w:ascii="Open Sans" w:eastAsia="Open Sans" w:hAnsi="Open Sans" w:cs="Open Sans"/>
          <w:lang w:val="en-GB"/>
        </w:rPr>
        <w:t xml:space="preserve"> lack</w:t>
      </w:r>
      <w:r w:rsidR="4C666E69" w:rsidRPr="00A13A8B">
        <w:rPr>
          <w:rFonts w:ascii="Open Sans" w:eastAsia="Open Sans" w:hAnsi="Open Sans" w:cs="Open Sans"/>
          <w:lang w:val="en-GB"/>
        </w:rPr>
        <w:t>ing</w:t>
      </w:r>
      <w:r w:rsidR="00562247" w:rsidRPr="00A13A8B">
        <w:rPr>
          <w:rFonts w:ascii="Open Sans" w:eastAsia="Open Sans" w:hAnsi="Open Sans" w:cs="Open Sans"/>
          <w:lang w:val="en-GB"/>
        </w:rPr>
        <w:t xml:space="preserve"> access to proper infrastructure and technology</w:t>
      </w:r>
      <w:r w:rsidR="6A02B92D" w:rsidRPr="00A13A8B">
        <w:rPr>
          <w:rFonts w:ascii="Open Sans" w:eastAsia="Open Sans" w:hAnsi="Open Sans" w:cs="Open Sans"/>
          <w:lang w:val="en-GB"/>
        </w:rPr>
        <w:t xml:space="preserve"> </w:t>
      </w:r>
      <w:r w:rsidR="2BC81272" w:rsidRPr="00A13A8B">
        <w:rPr>
          <w:rFonts w:ascii="Open Sans" w:eastAsia="Open Sans" w:hAnsi="Open Sans" w:cs="Open Sans"/>
          <w:lang w:val="en-GB"/>
        </w:rPr>
        <w:t xml:space="preserve">at home, </w:t>
      </w:r>
      <w:r w:rsidR="00F115EC" w:rsidRPr="00A13A8B">
        <w:rPr>
          <w:rFonts w:ascii="Open Sans" w:eastAsia="Open Sans" w:hAnsi="Open Sans" w:cs="Open Sans"/>
          <w:lang w:val="en-GB"/>
        </w:rPr>
        <w:t>many schools and univers</w:t>
      </w:r>
      <w:r w:rsidR="355A56A0" w:rsidRPr="00A13A8B">
        <w:rPr>
          <w:rFonts w:ascii="Open Sans" w:eastAsia="Open Sans" w:hAnsi="Open Sans" w:cs="Open Sans"/>
          <w:lang w:val="en-GB"/>
        </w:rPr>
        <w:t xml:space="preserve">ities </w:t>
      </w:r>
      <w:r w:rsidR="3C4703AF" w:rsidRPr="00A13A8B">
        <w:rPr>
          <w:rFonts w:ascii="Open Sans" w:eastAsia="Open Sans" w:hAnsi="Open Sans" w:cs="Open Sans"/>
          <w:lang w:val="en-GB"/>
        </w:rPr>
        <w:t>noticed</w:t>
      </w:r>
      <w:r w:rsidR="3C4703AF" w:rsidRPr="3A49D5A1">
        <w:rPr>
          <w:rFonts w:ascii="Open Sans" w:eastAsia="Open Sans" w:hAnsi="Open Sans" w:cs="Open Sans"/>
          <w:lang w:val="en-GB"/>
        </w:rPr>
        <w:t xml:space="preserve"> that </w:t>
      </w:r>
      <w:r w:rsidR="67591AA3" w:rsidRPr="3790356A">
        <w:rPr>
          <w:rFonts w:ascii="Open Sans" w:eastAsia="Open Sans" w:hAnsi="Open Sans" w:cs="Open Sans"/>
          <w:b/>
          <w:bCs/>
          <w:lang w:val="en-GB"/>
        </w:rPr>
        <w:lastRenderedPageBreak/>
        <w:t>inequalities</w:t>
      </w:r>
      <w:r w:rsidR="00F115EC" w:rsidRPr="3790356A">
        <w:rPr>
          <w:rFonts w:ascii="Open Sans" w:eastAsia="Open Sans" w:hAnsi="Open Sans" w:cs="Open Sans"/>
          <w:b/>
          <w:bCs/>
          <w:lang w:val="en-GB"/>
        </w:rPr>
        <w:t xml:space="preserve"> of chances and </w:t>
      </w:r>
      <w:r w:rsidR="00F115EC" w:rsidRPr="00533CC8">
        <w:rPr>
          <w:rFonts w:ascii="Open Sans" w:eastAsia="Open Sans" w:hAnsi="Open Sans" w:cs="Open Sans"/>
          <w:lang w:val="en-GB"/>
        </w:rPr>
        <w:t xml:space="preserve">opportunities </w:t>
      </w:r>
      <w:r w:rsidR="12235B7C" w:rsidRPr="00533CC8">
        <w:rPr>
          <w:rFonts w:ascii="Open Sans" w:eastAsia="Open Sans" w:hAnsi="Open Sans" w:cs="Open Sans"/>
          <w:lang w:val="en-GB"/>
        </w:rPr>
        <w:t>related to</w:t>
      </w:r>
      <w:r w:rsidR="00F115EC" w:rsidRPr="00533CC8">
        <w:rPr>
          <w:rFonts w:ascii="Open Sans" w:eastAsia="Open Sans" w:hAnsi="Open Sans" w:cs="Open Sans"/>
          <w:lang w:val="en-GB"/>
        </w:rPr>
        <w:t xml:space="preserve"> teaching and learning</w:t>
      </w:r>
      <w:r w:rsidR="4A113CA0" w:rsidRPr="3790356A">
        <w:rPr>
          <w:rFonts w:ascii="Open Sans" w:eastAsia="Open Sans" w:hAnsi="Open Sans" w:cs="Open Sans"/>
          <w:b/>
          <w:bCs/>
          <w:lang w:val="en-GB"/>
        </w:rPr>
        <w:t xml:space="preserve"> have been exacerbated</w:t>
      </w:r>
      <w:r w:rsidR="00F115EC" w:rsidRPr="3790356A">
        <w:rPr>
          <w:rFonts w:ascii="Open Sans" w:eastAsia="Open Sans" w:hAnsi="Open Sans" w:cs="Open Sans"/>
          <w:lang w:val="en-GB"/>
        </w:rPr>
        <w:t xml:space="preserve">. </w:t>
      </w:r>
      <w:r w:rsidRPr="3790356A">
        <w:rPr>
          <w:rStyle w:val="Voetnootmarkering"/>
          <w:rFonts w:ascii="Open Sans" w:eastAsia="Open Sans" w:hAnsi="Open Sans" w:cs="Open Sans"/>
          <w:lang w:val="en-GB"/>
        </w:rPr>
        <w:footnoteReference w:id="4"/>
      </w:r>
      <w:r w:rsidR="28BED4D4" w:rsidRPr="00F115EC">
        <w:rPr>
          <w:rFonts w:ascii="Open Sans" w:eastAsia="Open Sans" w:hAnsi="Open Sans" w:cs="Open Sans"/>
          <w:lang w:val="en-GB"/>
        </w:rPr>
        <w:t xml:space="preserve"> </w:t>
      </w:r>
    </w:p>
    <w:p w14:paraId="4C11E3C9" w14:textId="69AA2038" w:rsidR="632816E6" w:rsidRDefault="632816E6" w:rsidP="632816E6">
      <w:pPr>
        <w:pStyle w:val="Lijstalinea"/>
        <w:ind w:left="0"/>
        <w:jc w:val="both"/>
        <w:rPr>
          <w:rFonts w:ascii="Open Sans" w:eastAsia="Open Sans" w:hAnsi="Open Sans" w:cs="Open Sans"/>
          <w:highlight w:val="yellow"/>
          <w:lang w:val="en-GB"/>
        </w:rPr>
      </w:pPr>
    </w:p>
    <w:p w14:paraId="5AF7BA6E" w14:textId="6F0A5D59" w:rsidR="00ED3236" w:rsidRDefault="7180348B" w:rsidP="0ED1ED93">
      <w:pPr>
        <w:pStyle w:val="Lijstalinea"/>
        <w:spacing w:after="0" w:line="240" w:lineRule="auto"/>
        <w:ind w:left="0"/>
        <w:jc w:val="both"/>
        <w:rPr>
          <w:rFonts w:ascii="Open Sans" w:eastAsia="Open Sans" w:hAnsi="Open Sans" w:cs="Open Sans"/>
          <w:lang w:val="en-GB"/>
        </w:rPr>
      </w:pPr>
      <w:r w:rsidRPr="28A3DAE8">
        <w:rPr>
          <w:rFonts w:ascii="Open Sans" w:eastAsia="Open Sans" w:hAnsi="Open Sans" w:cs="Open Sans"/>
          <w:lang w:val="en-GB"/>
        </w:rPr>
        <w:t xml:space="preserve">ASEM Education partners and stakeholders acknowledge that </w:t>
      </w:r>
      <w:r w:rsidR="353ED04D" w:rsidRPr="28A3DAE8">
        <w:rPr>
          <w:rFonts w:ascii="Open Sans" w:eastAsia="Open Sans" w:hAnsi="Open Sans" w:cs="Open Sans"/>
          <w:lang w:val="en-GB"/>
        </w:rPr>
        <w:t xml:space="preserve">such </w:t>
      </w:r>
      <w:r w:rsidRPr="00F115EC">
        <w:rPr>
          <w:rFonts w:ascii="Open Sans" w:eastAsia="Open Sans" w:hAnsi="Open Sans" w:cs="Open Sans"/>
          <w:b/>
          <w:bCs/>
          <w:lang w:val="en-GB"/>
        </w:rPr>
        <w:t xml:space="preserve">challenges cannot be tackled in isolation </w:t>
      </w:r>
      <w:r w:rsidRPr="28A3DAE8">
        <w:rPr>
          <w:rFonts w:ascii="Open Sans" w:eastAsia="Open Sans" w:hAnsi="Open Sans" w:cs="Open Sans"/>
          <w:lang w:val="en-GB"/>
        </w:rPr>
        <w:t>and recognise the role the ASEM Education Process can play as a transregional platform for dialogue</w:t>
      </w:r>
      <w:r w:rsidR="008B4ABA">
        <w:rPr>
          <w:rFonts w:ascii="Open Sans" w:eastAsia="Open Sans" w:hAnsi="Open Sans" w:cs="Open Sans"/>
          <w:lang w:val="en-GB"/>
        </w:rPr>
        <w:t xml:space="preserve"> </w:t>
      </w:r>
      <w:r w:rsidR="008B4ABA" w:rsidRPr="48976435">
        <w:rPr>
          <w:rFonts w:ascii="Open Sans" w:eastAsia="Open Sans" w:hAnsi="Open Sans" w:cs="Open Sans"/>
          <w:lang w:val="en-GB"/>
        </w:rPr>
        <w:t>and cooperation</w:t>
      </w:r>
      <w:r w:rsidRPr="28A3DAE8">
        <w:rPr>
          <w:rFonts w:ascii="Open Sans" w:eastAsia="Open Sans" w:hAnsi="Open Sans" w:cs="Open Sans"/>
          <w:lang w:val="en-GB"/>
        </w:rPr>
        <w:t>.</w:t>
      </w:r>
      <w:r w:rsidR="00D06E9C">
        <w:rPr>
          <w:rFonts w:ascii="Open Sans" w:eastAsia="Open Sans" w:hAnsi="Open Sans" w:cs="Open Sans"/>
          <w:lang w:val="en-GB"/>
        </w:rPr>
        <w:t xml:space="preserve"> </w:t>
      </w:r>
      <w:r w:rsidR="0CCEFC3E" w:rsidRPr="0E64AFF4">
        <w:rPr>
          <w:rFonts w:ascii="Open Sans" w:eastAsia="Open Sans" w:hAnsi="Open Sans" w:cs="Open Sans"/>
          <w:lang w:val="en-GB"/>
        </w:rPr>
        <w:t xml:space="preserve">ASEM Ministers for Foreign Affairs reiterated </w:t>
      </w:r>
      <w:r w:rsidR="0CCEFC3E" w:rsidRPr="4BE01C83">
        <w:rPr>
          <w:rFonts w:ascii="Open Sans" w:eastAsia="Open Sans" w:hAnsi="Open Sans" w:cs="Open Sans"/>
          <w:lang w:val="en-GB"/>
        </w:rPr>
        <w:t>t</w:t>
      </w:r>
      <w:r w:rsidR="676563D4" w:rsidRPr="4BE01C83">
        <w:rPr>
          <w:rFonts w:ascii="Open Sans" w:eastAsia="Open Sans" w:hAnsi="Open Sans" w:cs="Open Sans"/>
          <w:lang w:val="en-GB"/>
        </w:rPr>
        <w:t>h</w:t>
      </w:r>
      <w:r w:rsidR="3648D956" w:rsidRPr="4BE01C83">
        <w:rPr>
          <w:rFonts w:ascii="Open Sans" w:eastAsia="Open Sans" w:hAnsi="Open Sans" w:cs="Open Sans"/>
          <w:lang w:val="en-GB"/>
        </w:rPr>
        <w:t>e</w:t>
      </w:r>
      <w:r w:rsidR="3648D956" w:rsidRPr="38DC0C09">
        <w:rPr>
          <w:rFonts w:ascii="Open Sans" w:eastAsia="Open Sans" w:hAnsi="Open Sans" w:cs="Open Sans"/>
          <w:lang w:val="en-GB"/>
        </w:rPr>
        <w:t xml:space="preserve"> </w:t>
      </w:r>
      <w:r w:rsidR="3648D956" w:rsidRPr="00F115EC">
        <w:rPr>
          <w:rFonts w:ascii="Open Sans" w:eastAsia="Open Sans" w:hAnsi="Open Sans" w:cs="Open Sans"/>
          <w:b/>
          <w:bCs/>
          <w:lang w:val="en-GB"/>
        </w:rPr>
        <w:t>need for interconnectedness between Asia and Europe</w:t>
      </w:r>
      <w:r w:rsidR="676563D4" w:rsidRPr="15478D93">
        <w:rPr>
          <w:rFonts w:ascii="Open Sans" w:eastAsia="Open Sans" w:hAnsi="Open Sans" w:cs="Open Sans"/>
          <w:lang w:val="en-GB"/>
        </w:rPr>
        <w:t xml:space="preserve"> </w:t>
      </w:r>
      <w:r w:rsidR="676563D4" w:rsidRPr="23021D7C">
        <w:rPr>
          <w:rFonts w:ascii="Open Sans" w:eastAsia="Open Sans" w:hAnsi="Open Sans" w:cs="Open Sans"/>
          <w:lang w:val="en-GB"/>
        </w:rPr>
        <w:t xml:space="preserve">in their </w:t>
      </w:r>
      <w:r w:rsidR="6DE427D4" w:rsidRPr="7881398B">
        <w:rPr>
          <w:rFonts w:ascii="Open Sans" w:eastAsia="Open Sans" w:hAnsi="Open Sans" w:cs="Open Sans"/>
          <w:lang w:val="en-GB"/>
        </w:rPr>
        <w:t>Ministerial</w:t>
      </w:r>
      <w:r w:rsidR="6DE427D4" w:rsidRPr="2DF3B735">
        <w:rPr>
          <w:rFonts w:ascii="Open Sans" w:eastAsia="Open Sans" w:hAnsi="Open Sans" w:cs="Open Sans"/>
          <w:lang w:val="en-GB"/>
        </w:rPr>
        <w:t xml:space="preserve"> </w:t>
      </w:r>
      <w:r w:rsidR="3CD0D6CF" w:rsidRPr="4719BC6F">
        <w:rPr>
          <w:rFonts w:ascii="Open Sans" w:eastAsia="Open Sans" w:hAnsi="Open Sans" w:cs="Open Sans"/>
          <w:lang w:val="en-GB"/>
        </w:rPr>
        <w:t xml:space="preserve">Statement from </w:t>
      </w:r>
      <w:r w:rsidR="3CD0D6CF" w:rsidRPr="1F98C757">
        <w:rPr>
          <w:rFonts w:ascii="Open Sans" w:eastAsia="Open Sans" w:hAnsi="Open Sans" w:cs="Open Sans"/>
          <w:lang w:val="en-GB"/>
        </w:rPr>
        <w:t>September</w:t>
      </w:r>
      <w:r w:rsidR="3CD0D6CF" w:rsidRPr="4719BC6F">
        <w:rPr>
          <w:rFonts w:ascii="Open Sans" w:eastAsia="Open Sans" w:hAnsi="Open Sans" w:cs="Open Sans"/>
          <w:lang w:val="en-GB"/>
        </w:rPr>
        <w:t xml:space="preserve"> 2020.</w:t>
      </w:r>
      <w:r w:rsidRPr="0657A6F1">
        <w:rPr>
          <w:rStyle w:val="Voetnootmarkering"/>
          <w:rFonts w:ascii="Open Sans" w:eastAsia="Open Sans" w:hAnsi="Open Sans" w:cs="Open Sans"/>
          <w:lang w:val="en-GB"/>
        </w:rPr>
        <w:footnoteReference w:id="5"/>
      </w:r>
      <w:r w:rsidR="676563D4" w:rsidRPr="4719BC6F">
        <w:rPr>
          <w:rFonts w:ascii="Open Sans" w:eastAsia="Open Sans" w:hAnsi="Open Sans" w:cs="Open Sans"/>
          <w:lang w:val="en-GB"/>
        </w:rPr>
        <w:t xml:space="preserve"> </w:t>
      </w:r>
      <w:r w:rsidR="63859102" w:rsidRPr="15478D93">
        <w:rPr>
          <w:rFonts w:ascii="Open Sans" w:eastAsia="Open Sans" w:hAnsi="Open Sans" w:cs="Open Sans"/>
          <w:lang w:val="en-GB"/>
        </w:rPr>
        <w:t xml:space="preserve"> </w:t>
      </w:r>
      <w:r w:rsidR="00D06E9C" w:rsidRPr="48976435">
        <w:rPr>
          <w:rFonts w:ascii="Open Sans" w:eastAsia="Open Sans" w:hAnsi="Open Sans" w:cs="Open Sans"/>
          <w:lang w:val="en-GB"/>
        </w:rPr>
        <w:t>A</w:t>
      </w:r>
      <w:r w:rsidR="00463EFF" w:rsidRPr="48976435">
        <w:rPr>
          <w:rFonts w:ascii="Open Sans" w:eastAsia="Open Sans" w:hAnsi="Open Sans" w:cs="Open Sans"/>
          <w:lang w:val="en-GB"/>
        </w:rPr>
        <w:t xml:space="preserve">n </w:t>
      </w:r>
      <w:r w:rsidR="00C35320" w:rsidRPr="48976435">
        <w:rPr>
          <w:rFonts w:ascii="Open Sans" w:eastAsia="Open Sans" w:hAnsi="Open Sans" w:cs="Open Sans"/>
          <w:lang w:val="en-GB"/>
        </w:rPr>
        <w:t>international</w:t>
      </w:r>
      <w:r w:rsidR="00463EFF" w:rsidRPr="48976435">
        <w:rPr>
          <w:rFonts w:ascii="Open Sans" w:eastAsia="Open Sans" w:hAnsi="Open Sans" w:cs="Open Sans"/>
          <w:lang w:val="en-GB"/>
        </w:rPr>
        <w:t xml:space="preserve"> crisis such as COVID</w:t>
      </w:r>
      <w:r w:rsidR="02A6C6DE" w:rsidRPr="48976435">
        <w:rPr>
          <w:rFonts w:ascii="Open Sans" w:eastAsia="Open Sans" w:hAnsi="Open Sans" w:cs="Open Sans"/>
          <w:lang w:val="en-GB"/>
        </w:rPr>
        <w:t>-</w:t>
      </w:r>
      <w:r w:rsidR="00463EFF" w:rsidRPr="48976435">
        <w:rPr>
          <w:rFonts w:ascii="Open Sans" w:eastAsia="Open Sans" w:hAnsi="Open Sans" w:cs="Open Sans"/>
          <w:lang w:val="en-GB"/>
        </w:rPr>
        <w:t>19 requires</w:t>
      </w:r>
      <w:r w:rsidR="00C35320" w:rsidRPr="48976435">
        <w:rPr>
          <w:rFonts w:ascii="Open Sans" w:eastAsia="Open Sans" w:hAnsi="Open Sans" w:cs="Open Sans"/>
          <w:lang w:val="en-GB"/>
        </w:rPr>
        <w:t xml:space="preserve"> interregional cooperation and </w:t>
      </w:r>
      <w:r w:rsidR="00A97FCC" w:rsidRPr="48976435">
        <w:rPr>
          <w:rFonts w:ascii="Open Sans" w:eastAsia="Open Sans" w:hAnsi="Open Sans" w:cs="Open Sans"/>
          <w:lang w:val="en-GB"/>
        </w:rPr>
        <w:t>multilateralism</w:t>
      </w:r>
      <w:r w:rsidR="006E177B" w:rsidRPr="48976435">
        <w:rPr>
          <w:rFonts w:ascii="Open Sans" w:eastAsia="Open Sans" w:hAnsi="Open Sans" w:cs="Open Sans"/>
          <w:lang w:val="en-GB"/>
        </w:rPr>
        <w:t xml:space="preserve"> in </w:t>
      </w:r>
      <w:r w:rsidR="006E177B" w:rsidRPr="00F115EC">
        <w:rPr>
          <w:rFonts w:ascii="Open Sans" w:eastAsia="Open Sans" w:hAnsi="Open Sans" w:cs="Open Sans"/>
          <w:b/>
          <w:bCs/>
          <w:lang w:val="en-GB"/>
        </w:rPr>
        <w:t>putting forces together</w:t>
      </w:r>
      <w:r w:rsidR="00D06E9C" w:rsidRPr="48976435">
        <w:rPr>
          <w:rFonts w:ascii="Open Sans" w:eastAsia="Open Sans" w:hAnsi="Open Sans" w:cs="Open Sans"/>
          <w:lang w:val="en-GB"/>
        </w:rPr>
        <w:t xml:space="preserve"> to overcome </w:t>
      </w:r>
      <w:r w:rsidR="003E3D4A" w:rsidRPr="48976435">
        <w:rPr>
          <w:rFonts w:ascii="Open Sans" w:eastAsia="Open Sans" w:hAnsi="Open Sans" w:cs="Open Sans"/>
          <w:lang w:val="en-GB"/>
        </w:rPr>
        <w:t>its consequences and challenges.</w:t>
      </w:r>
      <w:r w:rsidR="006E177B">
        <w:rPr>
          <w:rFonts w:ascii="Open Sans" w:eastAsia="Open Sans" w:hAnsi="Open Sans" w:cs="Open Sans"/>
          <w:lang w:val="en-GB"/>
        </w:rPr>
        <w:t xml:space="preserve"> </w:t>
      </w:r>
    </w:p>
    <w:p w14:paraId="5A39711A" w14:textId="77777777" w:rsidR="00527883" w:rsidRDefault="00527883" w:rsidP="00DC3D38">
      <w:pPr>
        <w:pStyle w:val="Lijstalinea"/>
        <w:spacing w:after="0" w:line="240" w:lineRule="auto"/>
        <w:ind w:left="0"/>
        <w:jc w:val="both"/>
        <w:rPr>
          <w:rFonts w:ascii="Open Sans" w:eastAsia="Open Sans" w:hAnsi="Open Sans" w:cs="Open Sans"/>
          <w:lang w:val="en-GB"/>
        </w:rPr>
      </w:pPr>
    </w:p>
    <w:p w14:paraId="0FB9FD0B" w14:textId="5F5F388E" w:rsidR="5505BBF6" w:rsidRDefault="5505BBF6" w:rsidP="28A3DAE8">
      <w:pPr>
        <w:pStyle w:val="TitleH3"/>
        <w:rPr>
          <w:rFonts w:eastAsia="Open Sans" w:cs="Open Sans"/>
          <w:lang w:val="en-GB"/>
        </w:rPr>
      </w:pPr>
      <w:bookmarkStart w:id="5" w:name="_Toc53678768"/>
      <w:r w:rsidRPr="28A3DAE8">
        <w:rPr>
          <w:lang w:val="en-GB"/>
        </w:rPr>
        <w:t>Sustainable Development Goals</w:t>
      </w:r>
      <w:bookmarkEnd w:id="5"/>
    </w:p>
    <w:p w14:paraId="63E5D2E7" w14:textId="71AF03B8" w:rsidR="00C23833" w:rsidRPr="00456A94" w:rsidRDefault="468E9308" w:rsidP="28A3DAE8">
      <w:pPr>
        <w:jc w:val="both"/>
        <w:rPr>
          <w:rFonts w:ascii="Open Sans" w:eastAsia="Open Sans" w:hAnsi="Open Sans" w:cs="Open Sans"/>
          <w:color w:val="1A1A18"/>
          <w:lang w:val="en-GB"/>
        </w:rPr>
      </w:pPr>
      <w:r w:rsidRPr="28A3DAE8">
        <w:rPr>
          <w:rFonts w:ascii="Open Sans" w:eastAsia="Open Sans" w:hAnsi="Open Sans" w:cs="Open Sans"/>
          <w:color w:val="1A1A18"/>
          <w:lang w:val="en-GB"/>
        </w:rPr>
        <w:t>Since 2018</w:t>
      </w:r>
      <w:r w:rsidR="3523653A" w:rsidRPr="28A3DAE8">
        <w:rPr>
          <w:rFonts w:ascii="Open Sans" w:eastAsia="Open Sans" w:hAnsi="Open Sans" w:cs="Open Sans"/>
          <w:color w:val="1A1A18"/>
          <w:lang w:val="en-GB"/>
        </w:rPr>
        <w:t>,</w:t>
      </w:r>
      <w:r w:rsidRPr="28A3DAE8">
        <w:rPr>
          <w:rFonts w:ascii="Open Sans" w:eastAsia="Open Sans" w:hAnsi="Open Sans" w:cs="Open Sans"/>
          <w:color w:val="1A1A18"/>
          <w:lang w:val="en-GB"/>
        </w:rPr>
        <w:t xml:space="preserve"> ASEM </w:t>
      </w:r>
      <w:r w:rsidR="2384716B" w:rsidRPr="28A3DAE8">
        <w:rPr>
          <w:rFonts w:ascii="Open Sans" w:eastAsia="Open Sans" w:hAnsi="Open Sans" w:cs="Open Sans"/>
          <w:color w:val="1A1A18"/>
          <w:lang w:val="en-GB"/>
        </w:rPr>
        <w:t xml:space="preserve">Education </w:t>
      </w:r>
      <w:r w:rsidR="588C7895" w:rsidRPr="28A3DAE8">
        <w:rPr>
          <w:rFonts w:ascii="Open Sans" w:eastAsia="Open Sans" w:hAnsi="Open Sans" w:cs="Open Sans"/>
          <w:color w:val="1A1A18"/>
          <w:lang w:val="en-GB"/>
        </w:rPr>
        <w:t>p</w:t>
      </w:r>
      <w:r w:rsidRPr="28A3DAE8">
        <w:rPr>
          <w:rFonts w:ascii="Open Sans" w:eastAsia="Open Sans" w:hAnsi="Open Sans" w:cs="Open Sans"/>
          <w:color w:val="1A1A18"/>
          <w:lang w:val="en-GB"/>
        </w:rPr>
        <w:t xml:space="preserve">artners and </w:t>
      </w:r>
      <w:r w:rsidR="66404E42" w:rsidRPr="28A3DAE8">
        <w:rPr>
          <w:rFonts w:ascii="Open Sans" w:eastAsia="Open Sans" w:hAnsi="Open Sans" w:cs="Open Sans"/>
          <w:color w:val="1A1A18"/>
          <w:lang w:val="en-GB"/>
        </w:rPr>
        <w:t>s</w:t>
      </w:r>
      <w:r w:rsidRPr="28A3DAE8">
        <w:rPr>
          <w:rFonts w:ascii="Open Sans" w:eastAsia="Open Sans" w:hAnsi="Open Sans" w:cs="Open Sans"/>
          <w:color w:val="1A1A18"/>
          <w:lang w:val="en-GB"/>
        </w:rPr>
        <w:t xml:space="preserve">takeholders </w:t>
      </w:r>
      <w:r w:rsidR="2A93D2CB" w:rsidRPr="28A3DAE8">
        <w:rPr>
          <w:rFonts w:ascii="Open Sans" w:eastAsia="Open Sans" w:hAnsi="Open Sans" w:cs="Open Sans"/>
          <w:color w:val="1A1A18"/>
          <w:lang w:val="en-GB"/>
        </w:rPr>
        <w:t xml:space="preserve">have </w:t>
      </w:r>
      <w:r w:rsidRPr="28A3DAE8">
        <w:rPr>
          <w:rFonts w:ascii="Open Sans" w:eastAsia="Open Sans" w:hAnsi="Open Sans" w:cs="Open Sans"/>
          <w:color w:val="1A1A18"/>
          <w:lang w:val="en-GB"/>
        </w:rPr>
        <w:t xml:space="preserve">repeatedly stressed the importance of </w:t>
      </w:r>
      <w:r w:rsidRPr="0085720C">
        <w:rPr>
          <w:rFonts w:ascii="Open Sans" w:eastAsia="Open Sans" w:hAnsi="Open Sans" w:cs="Open Sans"/>
          <w:b/>
          <w:bCs/>
          <w:color w:val="1A1A18"/>
          <w:lang w:val="en-GB"/>
        </w:rPr>
        <w:t>ASEM Education contributing to the UN Sustaina</w:t>
      </w:r>
      <w:r w:rsidR="5B006571" w:rsidRPr="0085720C">
        <w:rPr>
          <w:rFonts w:ascii="Open Sans" w:eastAsia="Open Sans" w:hAnsi="Open Sans" w:cs="Open Sans"/>
          <w:b/>
          <w:bCs/>
          <w:color w:val="1A1A18"/>
          <w:lang w:val="en-GB"/>
        </w:rPr>
        <w:t>ble Development Agenda</w:t>
      </w:r>
      <w:r w:rsidR="5B006571" w:rsidRPr="28A3DAE8">
        <w:rPr>
          <w:rFonts w:ascii="Open Sans" w:eastAsia="Open Sans" w:hAnsi="Open Sans" w:cs="Open Sans"/>
          <w:color w:val="1A1A18"/>
          <w:lang w:val="en-GB"/>
        </w:rPr>
        <w:t xml:space="preserve"> 2030</w:t>
      </w:r>
      <w:r w:rsidRPr="28A3DAE8">
        <w:rPr>
          <w:rStyle w:val="Voetnootmarkering"/>
          <w:rFonts w:ascii="Open Sans" w:eastAsia="Open Sans" w:hAnsi="Open Sans" w:cs="Open Sans"/>
          <w:color w:val="1A1A18"/>
          <w:lang w:val="en-GB"/>
        </w:rPr>
        <w:footnoteReference w:id="6"/>
      </w:r>
      <w:r w:rsidR="50441E58" w:rsidRPr="28A3DAE8">
        <w:rPr>
          <w:rFonts w:ascii="Open Sans" w:eastAsia="Open Sans" w:hAnsi="Open Sans" w:cs="Open Sans"/>
          <w:color w:val="1A1A18"/>
          <w:lang w:val="en-GB"/>
        </w:rPr>
        <w:t xml:space="preserve">. </w:t>
      </w:r>
      <w:r w:rsidR="2A672F76" w:rsidRPr="28A3DAE8">
        <w:rPr>
          <w:rFonts w:ascii="Open Sans" w:eastAsia="Open Sans" w:hAnsi="Open Sans" w:cs="Open Sans"/>
          <w:color w:val="1A1A18"/>
          <w:lang w:val="en-GB"/>
        </w:rPr>
        <w:t xml:space="preserve">During ASEMME7, Ministers </w:t>
      </w:r>
      <w:r w:rsidR="2EE191CE" w:rsidRPr="28A3DAE8">
        <w:rPr>
          <w:rFonts w:ascii="Open Sans" w:eastAsia="Open Sans" w:hAnsi="Open Sans" w:cs="Open Sans"/>
          <w:color w:val="1A1A18"/>
          <w:lang w:val="en-GB"/>
        </w:rPr>
        <w:t>officially</w:t>
      </w:r>
      <w:r w:rsidR="2A672F76" w:rsidRPr="28A3DAE8">
        <w:rPr>
          <w:rFonts w:ascii="Open Sans" w:eastAsia="Open Sans" w:hAnsi="Open Sans" w:cs="Open Sans"/>
          <w:color w:val="1A1A18"/>
          <w:lang w:val="en-GB"/>
        </w:rPr>
        <w:t xml:space="preserve"> welcomed the suggestion to link the ASEM Education Process more explicitly to the Sustainable Development Agenda 2030 by </w:t>
      </w:r>
      <w:r w:rsidR="2A672F76" w:rsidRPr="0085720C">
        <w:rPr>
          <w:rFonts w:ascii="Open Sans" w:eastAsia="Open Sans" w:hAnsi="Open Sans" w:cs="Open Sans"/>
          <w:b/>
          <w:bCs/>
          <w:color w:val="1A1A18"/>
          <w:lang w:val="en-GB"/>
        </w:rPr>
        <w:t>introducing “Sustainable Development” as a transversal</w:t>
      </w:r>
      <w:r w:rsidR="2A672F76" w:rsidRPr="28A3DAE8">
        <w:rPr>
          <w:rFonts w:ascii="Open Sans" w:eastAsia="Open Sans" w:hAnsi="Open Sans" w:cs="Open Sans"/>
          <w:color w:val="1A1A18"/>
          <w:lang w:val="en-GB"/>
        </w:rPr>
        <w:t xml:space="preserve"> theme within the 4 priority areas of the ASEM Education Process.</w:t>
      </w:r>
      <w:r w:rsidRPr="28A3DAE8">
        <w:rPr>
          <w:rStyle w:val="Voetnootmarkering"/>
          <w:rFonts w:ascii="Open Sans" w:eastAsia="Open Sans" w:hAnsi="Open Sans" w:cs="Open Sans"/>
          <w:color w:val="1A1A18"/>
          <w:lang w:val="en-GB"/>
        </w:rPr>
        <w:footnoteReference w:id="7"/>
      </w:r>
    </w:p>
    <w:p w14:paraId="351091D3" w14:textId="74EF8BF5" w:rsidR="00C23833" w:rsidRPr="00456A94" w:rsidRDefault="23A5D4DC" w:rsidP="62AF4378">
      <w:pPr>
        <w:jc w:val="both"/>
        <w:rPr>
          <w:rFonts w:ascii="Open Sans" w:eastAsia="Open Sans" w:hAnsi="Open Sans" w:cs="Open Sans"/>
          <w:color w:val="1A1A18"/>
          <w:highlight w:val="yellow"/>
          <w:lang w:val="en-GB"/>
        </w:rPr>
      </w:pPr>
      <w:r w:rsidRPr="408A65FC">
        <w:rPr>
          <w:rFonts w:ascii="Open Sans" w:eastAsia="Open Sans" w:hAnsi="Open Sans" w:cs="Open Sans"/>
          <w:color w:val="1A1A18"/>
          <w:lang w:val="en-GB"/>
        </w:rPr>
        <w:t xml:space="preserve">Ministers underlined the importance of achieving the sustainable development goals with a focus on SDG4 </w:t>
      </w:r>
      <w:r w:rsidRPr="00CD5735">
        <w:rPr>
          <w:rFonts w:ascii="Open Sans" w:eastAsia="Open Sans" w:hAnsi="Open Sans" w:cs="Open Sans"/>
          <w:color w:val="0070C0"/>
          <w:lang w:val="en-GB"/>
        </w:rPr>
        <w:t>(’</w:t>
      </w:r>
      <w:hyperlink r:id="rId19">
        <w:r w:rsidRPr="00CD5735">
          <w:rPr>
            <w:rStyle w:val="Hyperlink"/>
            <w:rFonts w:ascii="Open Sans" w:eastAsia="Open Sans" w:hAnsi="Open Sans" w:cs="Open Sans"/>
            <w:color w:val="0070C0"/>
            <w:lang w:val="en-GB"/>
          </w:rPr>
          <w:t>Ensure inclusive and equitable quality education and promote lifelong learning opportunities for all</w:t>
        </w:r>
      </w:hyperlink>
      <w:r w:rsidRPr="1EE6E360">
        <w:rPr>
          <w:rFonts w:ascii="Open Sans" w:eastAsia="Open Sans" w:hAnsi="Open Sans" w:cs="Open Sans"/>
          <w:color w:val="1A1A18"/>
          <w:lang w:val="en-GB"/>
        </w:rPr>
        <w:t>’)</w:t>
      </w:r>
      <w:r w:rsidRPr="1EE6E360">
        <w:rPr>
          <w:rStyle w:val="Voetnootmarkering"/>
          <w:rFonts w:ascii="Open Sans" w:eastAsia="Open Sans" w:hAnsi="Open Sans" w:cs="Open Sans"/>
          <w:color w:val="1A1A18"/>
          <w:lang w:val="en-GB"/>
        </w:rPr>
        <w:footnoteReference w:id="8"/>
      </w:r>
      <w:r w:rsidRPr="1EE6E360">
        <w:rPr>
          <w:rFonts w:ascii="Open Sans" w:eastAsia="Open Sans" w:hAnsi="Open Sans" w:cs="Open Sans"/>
          <w:color w:val="1A1A18"/>
          <w:lang w:val="en-GB"/>
        </w:rPr>
        <w:t xml:space="preserve"> </w:t>
      </w:r>
      <w:r w:rsidRPr="408A65FC">
        <w:rPr>
          <w:rFonts w:ascii="Open Sans" w:eastAsia="Open Sans" w:hAnsi="Open Sans" w:cs="Open Sans"/>
          <w:color w:val="1A1A18"/>
          <w:lang w:val="en-GB"/>
        </w:rPr>
        <w:t xml:space="preserve">and agreed that the ASEM Education Process </w:t>
      </w:r>
      <w:r w:rsidRPr="1EE6E360">
        <w:rPr>
          <w:rFonts w:ascii="Open Sans" w:eastAsia="Open Sans" w:hAnsi="Open Sans" w:cs="Open Sans"/>
          <w:color w:val="1A1A18"/>
          <w:lang w:val="en-GB"/>
        </w:rPr>
        <w:t>could</w:t>
      </w:r>
      <w:r w:rsidRPr="408A65FC">
        <w:rPr>
          <w:rFonts w:ascii="Open Sans" w:eastAsia="Open Sans" w:hAnsi="Open Sans" w:cs="Open Sans"/>
          <w:color w:val="1A1A18"/>
          <w:lang w:val="en-GB"/>
        </w:rPr>
        <w:t xml:space="preserve"> contribute to realising the SDG</w:t>
      </w:r>
      <w:r w:rsidRPr="006C42EA">
        <w:rPr>
          <w:rFonts w:ascii="Open Sans" w:eastAsia="Open Sans" w:hAnsi="Open Sans" w:cs="Open Sans"/>
          <w:color w:val="1A1A18"/>
          <w:lang w:val="en-GB"/>
        </w:rPr>
        <w:t>s</w:t>
      </w:r>
      <w:r w:rsidRPr="006C42EA">
        <w:rPr>
          <w:rStyle w:val="Voetnootmarkering"/>
          <w:rFonts w:ascii="Open Sans" w:eastAsia="Open Sans" w:hAnsi="Open Sans" w:cs="Open Sans"/>
          <w:color w:val="1A1A18"/>
          <w:lang w:val="en-GB"/>
        </w:rPr>
        <w:footnoteReference w:id="9"/>
      </w:r>
      <w:r w:rsidRPr="006C42EA">
        <w:rPr>
          <w:rFonts w:ascii="Open Sans" w:eastAsia="Open Sans" w:hAnsi="Open Sans" w:cs="Open Sans"/>
          <w:color w:val="1A1A18"/>
          <w:lang w:val="en-GB"/>
        </w:rPr>
        <w:t>.</w:t>
      </w:r>
    </w:p>
    <w:p w14:paraId="7E092795" w14:textId="69EF4989" w:rsidR="1C36131D" w:rsidRDefault="0D0B7D3B" w:rsidP="5453B16C">
      <w:pPr>
        <w:pStyle w:val="MaintitleH1"/>
        <w:numPr>
          <w:ilvl w:val="0"/>
          <w:numId w:val="3"/>
        </w:numPr>
        <w:rPr>
          <w:rFonts w:asciiTheme="minorHAnsi" w:eastAsiaTheme="minorEastAsia" w:hAnsiTheme="minorHAnsi" w:cstheme="minorBidi"/>
          <w:lang w:val="en-GB"/>
        </w:rPr>
      </w:pPr>
      <w:bookmarkStart w:id="6" w:name="_Toc53678769"/>
      <w:r w:rsidRPr="5453B16C">
        <w:rPr>
          <w:lang w:val="en-GB"/>
        </w:rPr>
        <w:lastRenderedPageBreak/>
        <w:t>ASEM</w:t>
      </w:r>
      <w:r w:rsidR="6DB22064" w:rsidRPr="5453B16C">
        <w:rPr>
          <w:lang w:val="en-GB"/>
        </w:rPr>
        <w:t xml:space="preserve"> Education</w:t>
      </w:r>
      <w:r w:rsidRPr="5453B16C">
        <w:rPr>
          <w:lang w:val="en-GB"/>
        </w:rPr>
        <w:t xml:space="preserve"> Context</w:t>
      </w:r>
      <w:bookmarkEnd w:id="6"/>
    </w:p>
    <w:p w14:paraId="1AF2C9BE" w14:textId="282611F9" w:rsidR="1C36131D" w:rsidRDefault="009B08BF" w:rsidP="5CC1F8D4">
      <w:pPr>
        <w:jc w:val="both"/>
        <w:rPr>
          <w:rFonts w:ascii="Open Sans" w:eastAsia="Open Sans" w:hAnsi="Open Sans" w:cs="Open Sans"/>
          <w:lang w:val="en-GB"/>
        </w:rPr>
      </w:pPr>
      <w:r w:rsidRPr="24311934">
        <w:rPr>
          <w:rFonts w:ascii="Open Sans" w:eastAsia="Open Sans" w:hAnsi="Open Sans" w:cs="Open Sans"/>
          <w:lang w:val="en-GB"/>
        </w:rPr>
        <w:t xml:space="preserve">During the </w:t>
      </w:r>
      <w:r w:rsidR="2FA437F5" w:rsidRPr="24311934">
        <w:rPr>
          <w:rFonts w:ascii="Open Sans" w:eastAsia="Open Sans" w:hAnsi="Open Sans" w:cs="Open Sans"/>
          <w:lang w:val="en-GB"/>
        </w:rPr>
        <w:t>seventh</w:t>
      </w:r>
      <w:r w:rsidRPr="24311934">
        <w:rPr>
          <w:rFonts w:ascii="Open Sans" w:eastAsia="Open Sans" w:hAnsi="Open Sans" w:cs="Open Sans"/>
          <w:lang w:val="en-GB"/>
        </w:rPr>
        <w:t xml:space="preserve"> ASEM Education Ministers</w:t>
      </w:r>
      <w:r w:rsidR="711AF671" w:rsidRPr="24311934">
        <w:rPr>
          <w:rFonts w:ascii="Open Sans" w:eastAsia="Open Sans" w:hAnsi="Open Sans" w:cs="Open Sans"/>
          <w:lang w:val="en-GB"/>
        </w:rPr>
        <w:t>’</w:t>
      </w:r>
      <w:r w:rsidRPr="24311934">
        <w:rPr>
          <w:rFonts w:ascii="Open Sans" w:eastAsia="Open Sans" w:hAnsi="Open Sans" w:cs="Open Sans"/>
          <w:lang w:val="en-GB"/>
        </w:rPr>
        <w:t xml:space="preserve"> Meeting</w:t>
      </w:r>
      <w:r w:rsidR="67E1C6A5" w:rsidRPr="24311934">
        <w:rPr>
          <w:rFonts w:ascii="Open Sans" w:eastAsia="Open Sans" w:hAnsi="Open Sans" w:cs="Open Sans"/>
          <w:lang w:val="en-GB"/>
        </w:rPr>
        <w:t>,</w:t>
      </w:r>
      <w:r w:rsidR="48D57389" w:rsidRPr="5CC1F8D4">
        <w:rPr>
          <w:rFonts w:ascii="Open Sans" w:eastAsia="Open Sans" w:hAnsi="Open Sans" w:cs="Open Sans"/>
          <w:lang w:val="en-GB"/>
        </w:rPr>
        <w:t xml:space="preserve"> ASEM Education Ministers decided to formulate an </w:t>
      </w:r>
      <w:r w:rsidR="48D57389" w:rsidRPr="006C42EA">
        <w:rPr>
          <w:rFonts w:ascii="Open Sans" w:eastAsia="Open Sans" w:hAnsi="Open Sans" w:cs="Open Sans"/>
          <w:b/>
          <w:bCs/>
          <w:lang w:val="en-GB"/>
        </w:rPr>
        <w:t xml:space="preserve">ASEM Education Strategy for </w:t>
      </w:r>
      <w:r w:rsidR="09B4F76D" w:rsidRPr="006C42EA">
        <w:rPr>
          <w:rFonts w:ascii="Open Sans" w:eastAsia="Open Sans" w:hAnsi="Open Sans" w:cs="Open Sans"/>
          <w:b/>
          <w:bCs/>
          <w:lang w:val="en-GB"/>
        </w:rPr>
        <w:t>2030</w:t>
      </w:r>
      <w:r w:rsidR="48D57389" w:rsidRPr="006C42EA">
        <w:rPr>
          <w:rFonts w:ascii="Open Sans" w:eastAsia="Open Sans" w:hAnsi="Open Sans" w:cs="Open Sans"/>
          <w:b/>
          <w:bCs/>
          <w:lang w:val="en-GB"/>
        </w:rPr>
        <w:t xml:space="preserve"> in order to provide a framework for collaboration with common objectives</w:t>
      </w:r>
      <w:r w:rsidR="48D57389" w:rsidRPr="5CC1F8D4">
        <w:rPr>
          <w:rFonts w:ascii="Open Sans" w:eastAsia="Open Sans" w:hAnsi="Open Sans" w:cs="Open Sans"/>
          <w:lang w:val="en-GB"/>
        </w:rPr>
        <w:t xml:space="preserve"> to encourage international exchanges, share good practices</w:t>
      </w:r>
      <w:r w:rsidR="0C212140" w:rsidRPr="5CC1F8D4">
        <w:rPr>
          <w:rFonts w:ascii="Open Sans" w:eastAsia="Open Sans" w:hAnsi="Open Sans" w:cs="Open Sans"/>
          <w:lang w:val="en-GB"/>
        </w:rPr>
        <w:t xml:space="preserve">, </w:t>
      </w:r>
      <w:r w:rsidR="48D57389" w:rsidRPr="5CC1F8D4">
        <w:rPr>
          <w:rFonts w:ascii="Open Sans" w:eastAsia="Open Sans" w:hAnsi="Open Sans" w:cs="Open Sans"/>
          <w:lang w:val="en-GB"/>
        </w:rPr>
        <w:t xml:space="preserve">help partners cope with similar issues </w:t>
      </w:r>
      <w:r w:rsidR="5842BACB" w:rsidRPr="5CC1F8D4">
        <w:rPr>
          <w:rFonts w:ascii="Open Sans" w:eastAsia="Open Sans" w:hAnsi="Open Sans" w:cs="Open Sans"/>
          <w:lang w:val="en-GB"/>
        </w:rPr>
        <w:t xml:space="preserve">and </w:t>
      </w:r>
      <w:r w:rsidR="5842BACB" w:rsidRPr="76B9DF5E">
        <w:rPr>
          <w:rFonts w:ascii="Open Sans" w:eastAsia="Open Sans" w:hAnsi="Open Sans" w:cs="Open Sans"/>
          <w:lang w:val="en-GB"/>
        </w:rPr>
        <w:t>contribute to sustainable development goals</w:t>
      </w:r>
      <w:r w:rsidR="48D57389" w:rsidRPr="5CC1F8D4">
        <w:rPr>
          <w:rFonts w:ascii="Open Sans" w:eastAsia="Open Sans" w:hAnsi="Open Sans" w:cs="Open Sans"/>
          <w:lang w:val="en-GB"/>
        </w:rPr>
        <w:t xml:space="preserve"> (ASEMME7</w:t>
      </w:r>
      <w:r w:rsidR="71DD3367" w:rsidRPr="5CC1F8D4">
        <w:rPr>
          <w:rFonts w:ascii="Open Sans" w:eastAsia="Open Sans" w:hAnsi="Open Sans" w:cs="Open Sans"/>
          <w:lang w:val="en-GB"/>
        </w:rPr>
        <w:t xml:space="preserve"> 2019</w:t>
      </w:r>
      <w:r w:rsidR="48D57389" w:rsidRPr="5CC1F8D4">
        <w:rPr>
          <w:rFonts w:ascii="Open Sans" w:eastAsia="Open Sans" w:hAnsi="Open Sans" w:cs="Open Sans"/>
          <w:lang w:val="en-GB"/>
        </w:rPr>
        <w:t>; Bucharest Statement)</w:t>
      </w:r>
      <w:r w:rsidR="1C36131D" w:rsidRPr="5CC1F8D4">
        <w:rPr>
          <w:rStyle w:val="Voetnootmarkering"/>
          <w:rFonts w:ascii="Open Sans" w:eastAsia="Open Sans" w:hAnsi="Open Sans" w:cs="Open Sans"/>
          <w:lang w:val="en-GB"/>
        </w:rPr>
        <w:footnoteReference w:id="10"/>
      </w:r>
      <w:r w:rsidR="48D57389" w:rsidRPr="5CC1F8D4">
        <w:rPr>
          <w:rFonts w:ascii="Open Sans" w:eastAsia="Open Sans" w:hAnsi="Open Sans" w:cs="Open Sans"/>
          <w:lang w:val="en-GB"/>
        </w:rPr>
        <w:t>.</w:t>
      </w:r>
    </w:p>
    <w:p w14:paraId="52FF1ECA" w14:textId="2D419970" w:rsidR="1C36131D" w:rsidRDefault="006C42EA" w:rsidP="5CC1F8D4">
      <w:pPr>
        <w:pStyle w:val="Lijstalinea"/>
        <w:ind w:left="0"/>
        <w:jc w:val="both"/>
        <w:rPr>
          <w:rFonts w:ascii="Open Sans" w:eastAsia="Open Sans" w:hAnsi="Open Sans" w:cs="Open Sans"/>
          <w:color w:val="1A1A18"/>
          <w:lang w:val="en-GB"/>
        </w:rPr>
      </w:pPr>
      <w:r>
        <w:rPr>
          <w:rFonts w:ascii="Open Sans" w:eastAsia="Open Sans" w:hAnsi="Open Sans" w:cs="Open Sans"/>
          <w:color w:val="1A1A18"/>
          <w:lang w:val="en-GB"/>
        </w:rPr>
        <w:t>In</w:t>
      </w:r>
      <w:r w:rsidR="009B08BF" w:rsidRPr="24311934">
        <w:rPr>
          <w:rFonts w:ascii="Open Sans" w:eastAsia="Open Sans" w:hAnsi="Open Sans" w:cs="Open Sans"/>
          <w:color w:val="1A1A18"/>
          <w:lang w:val="en-GB"/>
        </w:rPr>
        <w:t xml:space="preserve"> that meeting, it</w:t>
      </w:r>
      <w:r w:rsidR="16335241" w:rsidRPr="24311934">
        <w:rPr>
          <w:rFonts w:ascii="Open Sans" w:eastAsia="Open Sans" w:hAnsi="Open Sans" w:cs="Open Sans"/>
          <w:color w:val="1A1A18"/>
          <w:lang w:val="en-GB"/>
        </w:rPr>
        <w:t xml:space="preserve"> was decided</w:t>
      </w:r>
      <w:r w:rsidR="16335241" w:rsidRPr="5CC1F8D4">
        <w:rPr>
          <w:rFonts w:ascii="Open Sans" w:eastAsia="Open Sans" w:hAnsi="Open Sans" w:cs="Open Sans"/>
          <w:color w:val="1A1A18"/>
          <w:lang w:val="en-GB"/>
        </w:rPr>
        <w:t xml:space="preserve"> to set up a </w:t>
      </w:r>
      <w:r w:rsidR="16335241" w:rsidRPr="006C42EA">
        <w:rPr>
          <w:rFonts w:ascii="Open Sans" w:eastAsia="Open Sans" w:hAnsi="Open Sans" w:cs="Open Sans"/>
          <w:b/>
          <w:bCs/>
          <w:color w:val="1A1A18"/>
          <w:lang w:val="en-GB"/>
        </w:rPr>
        <w:t>Standing Working Group</w:t>
      </w:r>
      <w:r w:rsidR="16335241" w:rsidRPr="5CC1F8D4">
        <w:rPr>
          <w:rFonts w:ascii="Open Sans" w:eastAsia="Open Sans" w:hAnsi="Open Sans" w:cs="Open Sans"/>
          <w:color w:val="1A1A18"/>
          <w:lang w:val="en-GB"/>
        </w:rPr>
        <w:t xml:space="preserve"> (SWG)</w:t>
      </w:r>
      <w:r w:rsidR="1C36131D" w:rsidRPr="75E5527B">
        <w:rPr>
          <w:rStyle w:val="Voetnootmarkering"/>
          <w:rFonts w:ascii="Open Sans" w:eastAsia="Open Sans" w:hAnsi="Open Sans" w:cs="Open Sans"/>
          <w:color w:val="1A1A18"/>
          <w:lang w:val="en-GB"/>
        </w:rPr>
        <w:footnoteReference w:id="11"/>
      </w:r>
      <w:r w:rsidR="16335241" w:rsidRPr="5CC1F8D4">
        <w:rPr>
          <w:rFonts w:ascii="Open Sans" w:eastAsia="Open Sans" w:hAnsi="Open Sans" w:cs="Open Sans"/>
          <w:color w:val="1A1A18"/>
          <w:lang w:val="en-GB"/>
        </w:rPr>
        <w:t xml:space="preserve"> to assist the ASEM Education Secretariat (AES) in the development of a Strategy Document for the next decade. The SWG met for the first time in December 2019 to define aims, drafting modalities, as well as the general outline for the vision and mission statement. In their terms of reference, the SWG formulated the following aims for the Strategy 2030:</w:t>
      </w:r>
    </w:p>
    <w:p w14:paraId="1037137D" w14:textId="77777777" w:rsidR="1C36131D" w:rsidRDefault="1C36131D" w:rsidP="5CC1F8D4">
      <w:pPr>
        <w:pStyle w:val="Lijstalinea"/>
        <w:spacing w:after="0"/>
        <w:ind w:left="0"/>
        <w:jc w:val="both"/>
        <w:rPr>
          <w:rFonts w:ascii="Open Sans" w:eastAsia="Open Sans" w:hAnsi="Open Sans" w:cs="Open Sans"/>
          <w:lang w:val="en-GB"/>
        </w:rPr>
      </w:pPr>
    </w:p>
    <w:p w14:paraId="2B950873" w14:textId="77777777" w:rsidR="1C36131D" w:rsidRDefault="16335241" w:rsidP="5CC1F8D4">
      <w:pPr>
        <w:pStyle w:val="Lijstalinea"/>
        <w:numPr>
          <w:ilvl w:val="0"/>
          <w:numId w:val="4"/>
        </w:numPr>
        <w:spacing w:after="0"/>
        <w:jc w:val="both"/>
        <w:rPr>
          <w:rFonts w:eastAsiaTheme="minorEastAsia"/>
          <w:lang w:val="en-US"/>
        </w:rPr>
      </w:pPr>
      <w:r w:rsidRPr="5CC1F8D4">
        <w:rPr>
          <w:rFonts w:ascii="Open Sans" w:eastAsia="Open Sans" w:hAnsi="Open Sans" w:cs="Open Sans"/>
          <w:i/>
          <w:iCs/>
          <w:lang w:val="en-GB"/>
        </w:rPr>
        <w:t xml:space="preserve">“To provide a common </w:t>
      </w:r>
      <w:r w:rsidRPr="5CC1F8D4">
        <w:rPr>
          <w:rFonts w:ascii="Open Sans" w:eastAsia="Open Sans" w:hAnsi="Open Sans" w:cs="Open Sans"/>
          <w:b/>
          <w:bCs/>
          <w:i/>
          <w:iCs/>
          <w:lang w:val="en-GB"/>
        </w:rPr>
        <w:t>long-term strategy</w:t>
      </w:r>
      <w:r w:rsidRPr="5CC1F8D4">
        <w:rPr>
          <w:rFonts w:ascii="Open Sans" w:eastAsia="Open Sans" w:hAnsi="Open Sans" w:cs="Open Sans"/>
          <w:i/>
          <w:iCs/>
          <w:lang w:val="en-GB"/>
        </w:rPr>
        <w:t xml:space="preserve"> for the AEP for </w:t>
      </w:r>
      <w:r w:rsidRPr="5CC1F8D4">
        <w:rPr>
          <w:rFonts w:ascii="Open Sans" w:eastAsia="Open Sans" w:hAnsi="Open Sans" w:cs="Open Sans"/>
          <w:b/>
          <w:bCs/>
          <w:i/>
          <w:iCs/>
          <w:lang w:val="en-GB"/>
        </w:rPr>
        <w:t>enhanced connectivity</w:t>
      </w:r>
      <w:r w:rsidRPr="5CC1F8D4">
        <w:rPr>
          <w:rFonts w:ascii="Open Sans" w:eastAsia="Open Sans" w:hAnsi="Open Sans" w:cs="Open Sans"/>
          <w:i/>
          <w:iCs/>
          <w:lang w:val="en-GB"/>
        </w:rPr>
        <w:t xml:space="preserve"> between Asia and Europe including relevant values, vision, mission, strategies and objectives in line with international and regional frameworks and strategies</w:t>
      </w:r>
      <w:r w:rsidRPr="5CC1F8D4">
        <w:rPr>
          <w:i/>
          <w:iCs/>
          <w:lang w:val="en-GB"/>
        </w:rPr>
        <w:t>;</w:t>
      </w:r>
    </w:p>
    <w:p w14:paraId="3C5B7800" w14:textId="77777777" w:rsidR="1C36131D" w:rsidRDefault="16335241" w:rsidP="5CC1F8D4">
      <w:pPr>
        <w:pStyle w:val="Lijstalinea"/>
        <w:numPr>
          <w:ilvl w:val="0"/>
          <w:numId w:val="4"/>
        </w:numPr>
        <w:spacing w:after="0"/>
        <w:jc w:val="both"/>
        <w:rPr>
          <w:lang w:val="en-US"/>
        </w:rPr>
      </w:pPr>
      <w:r w:rsidRPr="5CC1F8D4">
        <w:rPr>
          <w:rFonts w:ascii="Open Sans" w:eastAsia="Open Sans" w:hAnsi="Open Sans" w:cs="Open Sans"/>
          <w:i/>
          <w:iCs/>
          <w:color w:val="1A1A18"/>
          <w:lang w:val="en-GB"/>
        </w:rPr>
        <w:t xml:space="preserve">To increase </w:t>
      </w:r>
      <w:r w:rsidRPr="5CC1F8D4">
        <w:rPr>
          <w:rFonts w:ascii="Open Sans" w:eastAsia="Open Sans" w:hAnsi="Open Sans" w:cs="Open Sans"/>
          <w:b/>
          <w:bCs/>
          <w:i/>
          <w:iCs/>
          <w:color w:val="1A1A18"/>
          <w:lang w:val="en-GB"/>
        </w:rPr>
        <w:t>visibility and recognition</w:t>
      </w:r>
      <w:r w:rsidRPr="5CC1F8D4">
        <w:rPr>
          <w:rFonts w:ascii="Open Sans" w:eastAsia="Open Sans" w:hAnsi="Open Sans" w:cs="Open Sans"/>
          <w:i/>
          <w:iCs/>
          <w:color w:val="1A1A18"/>
          <w:lang w:val="en-GB"/>
        </w:rPr>
        <w:t xml:space="preserve"> for more commitment of ASEM Education partners and stakeholders;</w:t>
      </w:r>
    </w:p>
    <w:p w14:paraId="01D1EB98" w14:textId="77777777" w:rsidR="1C36131D" w:rsidRDefault="16335241" w:rsidP="5CC1F8D4">
      <w:pPr>
        <w:pStyle w:val="Lijstalinea"/>
        <w:numPr>
          <w:ilvl w:val="0"/>
          <w:numId w:val="4"/>
        </w:numPr>
        <w:spacing w:after="0"/>
        <w:jc w:val="both"/>
        <w:rPr>
          <w:lang w:val="en-US"/>
        </w:rPr>
      </w:pPr>
      <w:r w:rsidRPr="7BD7AB8C">
        <w:rPr>
          <w:rFonts w:ascii="Open Sans" w:eastAsia="Open Sans" w:hAnsi="Open Sans" w:cs="Open Sans"/>
          <w:i/>
          <w:iCs/>
          <w:color w:val="1A1A18"/>
          <w:lang w:val="en-GB"/>
        </w:rPr>
        <w:t xml:space="preserve">To provide a framework for developing and implementing </w:t>
      </w:r>
      <w:r w:rsidRPr="7BD7AB8C">
        <w:rPr>
          <w:rFonts w:ascii="Open Sans" w:eastAsia="Open Sans" w:hAnsi="Open Sans" w:cs="Open Sans"/>
          <w:b/>
          <w:bCs/>
          <w:i/>
          <w:iCs/>
          <w:color w:val="1A1A18"/>
          <w:lang w:val="en-GB"/>
        </w:rPr>
        <w:t xml:space="preserve">result-oriented initiatives &amp; projects </w:t>
      </w:r>
      <w:r w:rsidRPr="7BD7AB8C">
        <w:rPr>
          <w:rFonts w:ascii="Open Sans" w:eastAsia="Open Sans" w:hAnsi="Open Sans" w:cs="Open Sans"/>
          <w:i/>
          <w:iCs/>
          <w:color w:val="1A1A18"/>
          <w:lang w:val="en-GB"/>
        </w:rPr>
        <w:t>(Chair’s Conclusions and/or action plan) and for analysis, monitoring and evaluation (Stocktaking Report)”.</w:t>
      </w:r>
    </w:p>
    <w:p w14:paraId="7E053C93" w14:textId="107FD5CC" w:rsidR="7BD7AB8C" w:rsidRDefault="7BD7AB8C" w:rsidP="7BD7AB8C">
      <w:pPr>
        <w:jc w:val="both"/>
        <w:rPr>
          <w:rFonts w:ascii="Open Sans" w:eastAsia="Open Sans" w:hAnsi="Open Sans" w:cs="Open Sans"/>
          <w:color w:val="1A1A18"/>
          <w:lang w:val="en-GB"/>
        </w:rPr>
      </w:pPr>
    </w:p>
    <w:p w14:paraId="37C3E448" w14:textId="0AC850D0" w:rsidR="2680DBE4" w:rsidRDefault="2680DBE4" w:rsidP="5453B16C">
      <w:pPr>
        <w:jc w:val="both"/>
        <w:rPr>
          <w:rFonts w:ascii="Open Sans" w:eastAsia="Open Sans" w:hAnsi="Open Sans" w:cs="Open Sans"/>
          <w:lang w:val="en-GB"/>
        </w:rPr>
      </w:pPr>
      <w:r w:rsidRPr="5453B16C">
        <w:rPr>
          <w:rFonts w:ascii="Open Sans" w:eastAsia="Open Sans" w:hAnsi="Open Sans" w:cs="Open Sans"/>
          <w:lang w:val="en-GB"/>
        </w:rPr>
        <w:t xml:space="preserve">The ASEM Education Strategy 2030 builds on </w:t>
      </w:r>
      <w:r w:rsidR="466892E9" w:rsidRPr="5453B16C">
        <w:rPr>
          <w:rFonts w:ascii="Open Sans" w:eastAsia="Open Sans" w:hAnsi="Open Sans" w:cs="Open Sans"/>
          <w:lang w:val="en-GB"/>
        </w:rPr>
        <w:t xml:space="preserve">the </w:t>
      </w:r>
      <w:r w:rsidR="0F314DE4" w:rsidRPr="5453B16C">
        <w:rPr>
          <w:rFonts w:ascii="Open Sans" w:eastAsia="Open Sans" w:hAnsi="Open Sans" w:cs="Open Sans"/>
          <w:b/>
          <w:bCs/>
          <w:lang w:val="en-GB"/>
        </w:rPr>
        <w:t>four thematic priorities</w:t>
      </w:r>
      <w:r w:rsidR="0F314DE4" w:rsidRPr="5453B16C">
        <w:rPr>
          <w:rFonts w:ascii="Open Sans" w:eastAsia="Open Sans" w:hAnsi="Open Sans" w:cs="Open Sans"/>
          <w:lang w:val="en-GB"/>
        </w:rPr>
        <w:t xml:space="preserve"> (Quality Assurance and Recognition, Engaging Business and Industry in Education, Balanced Mobility, Lifelong Learning (including TVET))</w:t>
      </w:r>
      <w:r w:rsidR="00930206">
        <w:rPr>
          <w:rStyle w:val="Voetnootmarkering"/>
          <w:rFonts w:ascii="Open Sans" w:eastAsia="Open Sans" w:hAnsi="Open Sans" w:cs="Open Sans"/>
          <w:lang w:val="en-GB"/>
        </w:rPr>
        <w:footnoteReference w:id="12"/>
      </w:r>
      <w:r w:rsidR="0F314DE4" w:rsidRPr="5453B16C">
        <w:rPr>
          <w:rFonts w:ascii="Open Sans" w:eastAsia="Open Sans" w:hAnsi="Open Sans" w:cs="Open Sans"/>
          <w:lang w:val="en-GB"/>
        </w:rPr>
        <w:t xml:space="preserve"> and </w:t>
      </w:r>
      <w:r w:rsidR="0F314DE4" w:rsidRPr="5453B16C">
        <w:rPr>
          <w:rFonts w:ascii="Open Sans" w:eastAsia="Open Sans" w:hAnsi="Open Sans" w:cs="Open Sans"/>
          <w:b/>
          <w:bCs/>
          <w:lang w:val="en-GB"/>
        </w:rPr>
        <w:t>two transversal themes</w:t>
      </w:r>
      <w:r w:rsidR="0F314DE4" w:rsidRPr="5453B16C">
        <w:rPr>
          <w:rFonts w:ascii="Open Sans" w:eastAsia="Open Sans" w:hAnsi="Open Sans" w:cs="Open Sans"/>
          <w:lang w:val="en-GB"/>
        </w:rPr>
        <w:t xml:space="preserve"> (Digitalisation and Sustainable Development)</w:t>
      </w:r>
      <w:r w:rsidR="008A6201">
        <w:rPr>
          <w:rStyle w:val="Voetnootmarkering"/>
          <w:rFonts w:ascii="Open Sans" w:eastAsia="Open Sans" w:hAnsi="Open Sans" w:cs="Open Sans"/>
          <w:lang w:val="en-GB"/>
        </w:rPr>
        <w:footnoteReference w:id="13"/>
      </w:r>
      <w:r w:rsidR="7CCF7E15" w:rsidRPr="5453B16C">
        <w:rPr>
          <w:rFonts w:ascii="Open Sans" w:eastAsia="Open Sans" w:hAnsi="Open Sans" w:cs="Open Sans"/>
          <w:lang w:val="en-GB"/>
        </w:rPr>
        <w:t xml:space="preserve"> identified in the framework of the ASEM Education Process</w:t>
      </w:r>
      <w:r w:rsidR="0F314DE4" w:rsidRPr="5453B16C">
        <w:rPr>
          <w:rFonts w:ascii="Open Sans" w:eastAsia="Open Sans" w:hAnsi="Open Sans" w:cs="Open Sans"/>
          <w:lang w:val="en-GB"/>
        </w:rPr>
        <w:t xml:space="preserve">. </w:t>
      </w:r>
    </w:p>
    <w:p w14:paraId="086411AA" w14:textId="05184913" w:rsidR="04A3919F" w:rsidRDefault="04A3919F" w:rsidP="5453B16C">
      <w:pPr>
        <w:jc w:val="both"/>
        <w:rPr>
          <w:rFonts w:ascii="Open Sans" w:eastAsia="Open Sans" w:hAnsi="Open Sans" w:cs="Open Sans"/>
          <w:lang w:val="en-GB"/>
        </w:rPr>
      </w:pPr>
      <w:r w:rsidRPr="5453B16C">
        <w:rPr>
          <w:rFonts w:ascii="Open Sans" w:eastAsia="Open Sans" w:hAnsi="Open Sans" w:cs="Open Sans"/>
          <w:lang w:val="en-GB"/>
        </w:rPr>
        <w:lastRenderedPageBreak/>
        <w:t>Staying true to the key characteristics of the overall ASEM process</w:t>
      </w:r>
      <w:r w:rsidRPr="5453B16C">
        <w:rPr>
          <w:rStyle w:val="Voetnootmarkering"/>
          <w:rFonts w:ascii="Open Sans" w:eastAsia="Open Sans" w:hAnsi="Open Sans" w:cs="Open Sans"/>
          <w:lang w:val="en-GB"/>
        </w:rPr>
        <w:footnoteReference w:id="14"/>
      </w:r>
      <w:r w:rsidRPr="5453B16C">
        <w:rPr>
          <w:rFonts w:ascii="Open Sans" w:eastAsia="Open Sans" w:hAnsi="Open Sans" w:cs="Open Sans"/>
          <w:lang w:val="en-GB"/>
        </w:rPr>
        <w:t xml:space="preserve"> , </w:t>
      </w:r>
      <w:r w:rsidR="00F34044" w:rsidRPr="5453B16C">
        <w:rPr>
          <w:rFonts w:ascii="Open Sans" w:eastAsia="Open Sans" w:hAnsi="Open Sans" w:cs="Open Sans"/>
          <w:lang w:val="en-GB"/>
        </w:rPr>
        <w:t xml:space="preserve">the </w:t>
      </w:r>
      <w:r w:rsidR="396DBCBF" w:rsidRPr="5453B16C">
        <w:rPr>
          <w:rFonts w:ascii="Open Sans" w:eastAsia="Open Sans" w:hAnsi="Open Sans" w:cs="Open Sans"/>
          <w:lang w:val="en-GB"/>
        </w:rPr>
        <w:t>S</w:t>
      </w:r>
      <w:r w:rsidR="00F34044" w:rsidRPr="5453B16C">
        <w:rPr>
          <w:rFonts w:ascii="Open Sans" w:eastAsia="Open Sans" w:hAnsi="Open Sans" w:cs="Open Sans"/>
          <w:lang w:val="en-GB"/>
        </w:rPr>
        <w:t xml:space="preserve">trategy </w:t>
      </w:r>
      <w:r w:rsidR="3B7594CF" w:rsidRPr="5453B16C">
        <w:rPr>
          <w:rFonts w:ascii="Open Sans" w:eastAsia="Open Sans" w:hAnsi="Open Sans" w:cs="Open Sans"/>
          <w:lang w:val="en-GB"/>
        </w:rPr>
        <w:t>P</w:t>
      </w:r>
      <w:r w:rsidR="00F34044" w:rsidRPr="5453B16C">
        <w:rPr>
          <w:rFonts w:ascii="Open Sans" w:eastAsia="Open Sans" w:hAnsi="Open Sans" w:cs="Open Sans"/>
          <w:lang w:val="en-GB"/>
        </w:rPr>
        <w:t>aper</w:t>
      </w:r>
      <w:r w:rsidRPr="5453B16C">
        <w:rPr>
          <w:rFonts w:ascii="Open Sans" w:eastAsia="Open Sans" w:hAnsi="Open Sans" w:cs="Open Sans"/>
          <w:lang w:val="en-GB"/>
        </w:rPr>
        <w:t xml:space="preserve"> takes into account previously issued </w:t>
      </w:r>
      <w:r w:rsidR="2680DBE4" w:rsidRPr="5453B16C">
        <w:rPr>
          <w:rFonts w:ascii="Open Sans" w:eastAsia="Open Sans" w:hAnsi="Open Sans" w:cs="Open Sans"/>
          <w:lang w:val="en-GB"/>
        </w:rPr>
        <w:t xml:space="preserve">recommendations, in particular: the </w:t>
      </w:r>
      <w:r w:rsidR="2680DBE4" w:rsidRPr="5453B16C">
        <w:rPr>
          <w:rFonts w:ascii="Open Sans" w:eastAsia="Open Sans" w:hAnsi="Open Sans" w:cs="Open Sans"/>
          <w:b/>
          <w:bCs/>
          <w:lang w:val="en-GB"/>
        </w:rPr>
        <w:t>Seoul Declaration</w:t>
      </w:r>
      <w:r w:rsidR="2680DBE4" w:rsidRPr="5453B16C">
        <w:rPr>
          <w:rFonts w:ascii="Open Sans" w:eastAsia="Open Sans" w:hAnsi="Open Sans" w:cs="Open Sans"/>
          <w:lang w:val="en-GB"/>
        </w:rPr>
        <w:t xml:space="preserve"> (ASEMME 6), the </w:t>
      </w:r>
      <w:r w:rsidR="2680DBE4" w:rsidRPr="5453B16C">
        <w:rPr>
          <w:rFonts w:ascii="Open Sans" w:eastAsia="Open Sans" w:hAnsi="Open Sans" w:cs="Open Sans"/>
          <w:b/>
          <w:bCs/>
          <w:lang w:val="en-GB"/>
        </w:rPr>
        <w:t xml:space="preserve">Bucharest Statement </w:t>
      </w:r>
      <w:r w:rsidR="2680DBE4" w:rsidRPr="5453B16C">
        <w:rPr>
          <w:rFonts w:ascii="Open Sans" w:eastAsia="Open Sans" w:hAnsi="Open Sans" w:cs="Open Sans"/>
          <w:lang w:val="en-GB"/>
        </w:rPr>
        <w:t xml:space="preserve">(ASEMME 7), the </w:t>
      </w:r>
      <w:r w:rsidR="2680DBE4" w:rsidRPr="5453B16C">
        <w:rPr>
          <w:rFonts w:ascii="Open Sans" w:eastAsia="Open Sans" w:hAnsi="Open Sans" w:cs="Open Sans"/>
          <w:b/>
          <w:bCs/>
          <w:lang w:val="en-GB"/>
        </w:rPr>
        <w:t>Stocktaking Report “From Seoul to Bucharest”</w:t>
      </w:r>
      <w:r w:rsidR="2680DBE4" w:rsidRPr="5453B16C">
        <w:rPr>
          <w:rFonts w:ascii="Open Sans" w:eastAsia="Open Sans" w:hAnsi="Open Sans" w:cs="Open Sans"/>
          <w:lang w:val="en-GB"/>
        </w:rPr>
        <w:t xml:space="preserve">, as well as the publication </w:t>
      </w:r>
      <w:r w:rsidR="2680DBE4" w:rsidRPr="5453B16C">
        <w:rPr>
          <w:rFonts w:ascii="Open Sans" w:eastAsia="Open Sans" w:hAnsi="Open Sans" w:cs="Open Sans"/>
          <w:b/>
          <w:bCs/>
          <w:lang w:val="en-GB"/>
        </w:rPr>
        <w:t>“Looking Back and Looking Ahead: The ASEM Education Process – History and Vision”</w:t>
      </w:r>
      <w:r w:rsidR="2680DBE4" w:rsidRPr="5453B16C">
        <w:rPr>
          <w:rFonts w:ascii="Open Sans" w:eastAsia="Open Sans" w:hAnsi="Open Sans" w:cs="Open Sans"/>
          <w:lang w:val="en-GB"/>
        </w:rPr>
        <w:t>.</w:t>
      </w:r>
      <w:r w:rsidR="7527C846" w:rsidRPr="24311934">
        <w:rPr>
          <w:rFonts w:ascii="Open Sans" w:eastAsia="Open Sans" w:hAnsi="Open Sans" w:cs="Open Sans"/>
          <w:lang w:val="en-GB"/>
        </w:rPr>
        <w:t xml:space="preserve"> </w:t>
      </w:r>
    </w:p>
    <w:p w14:paraId="1DA0FACD" w14:textId="4881D9C9" w:rsidR="4545E197" w:rsidRDefault="4545E197" w:rsidP="5453B16C">
      <w:pPr>
        <w:jc w:val="both"/>
        <w:rPr>
          <w:rFonts w:ascii="Open Sans" w:eastAsia="Open Sans" w:hAnsi="Open Sans" w:cs="Open Sans"/>
          <w:lang w:val="en-GB"/>
        </w:rPr>
      </w:pPr>
      <w:r w:rsidRPr="5453B16C">
        <w:rPr>
          <w:rFonts w:ascii="Open Sans" w:eastAsia="Open Sans" w:hAnsi="Open Sans" w:cs="Open Sans"/>
          <w:lang w:val="en-GB"/>
        </w:rPr>
        <w:t>T</w:t>
      </w:r>
      <w:r w:rsidR="2447FB7E" w:rsidRPr="5453B16C">
        <w:rPr>
          <w:rFonts w:ascii="Open Sans" w:eastAsia="Open Sans" w:hAnsi="Open Sans" w:cs="Open Sans"/>
          <w:lang w:val="en-GB"/>
        </w:rPr>
        <w:t>he ASEM Education Strategy</w:t>
      </w:r>
      <w:r w:rsidR="67609C93" w:rsidRPr="5453B16C">
        <w:rPr>
          <w:rFonts w:ascii="Open Sans" w:eastAsia="Open Sans" w:hAnsi="Open Sans" w:cs="Open Sans"/>
          <w:lang w:val="en-GB"/>
        </w:rPr>
        <w:t xml:space="preserve"> </w:t>
      </w:r>
      <w:r w:rsidR="2680DBE4" w:rsidRPr="5453B16C">
        <w:rPr>
          <w:rFonts w:ascii="Open Sans" w:eastAsia="Open Sans" w:hAnsi="Open Sans" w:cs="Open Sans"/>
          <w:lang w:val="en-GB"/>
        </w:rPr>
        <w:t>reaffirm</w:t>
      </w:r>
      <w:r w:rsidR="27E0C15D" w:rsidRPr="5453B16C">
        <w:rPr>
          <w:rFonts w:ascii="Open Sans" w:eastAsia="Open Sans" w:hAnsi="Open Sans" w:cs="Open Sans"/>
          <w:lang w:val="en-GB"/>
        </w:rPr>
        <w:t xml:space="preserve">s </w:t>
      </w:r>
      <w:r w:rsidR="2680DBE4" w:rsidRPr="5453B16C">
        <w:rPr>
          <w:rFonts w:ascii="Open Sans" w:eastAsia="Open Sans" w:hAnsi="Open Sans" w:cs="Open Sans"/>
          <w:lang w:val="en-GB"/>
        </w:rPr>
        <w:t>the need for synergies with other multilateral political processes</w:t>
      </w:r>
      <w:r w:rsidR="1B25B268" w:rsidRPr="5453B16C">
        <w:rPr>
          <w:rFonts w:ascii="Open Sans" w:eastAsia="Open Sans" w:hAnsi="Open Sans" w:cs="Open Sans"/>
          <w:lang w:val="en-GB"/>
        </w:rPr>
        <w:t xml:space="preserve"> to </w:t>
      </w:r>
      <w:r w:rsidR="4A6080D1" w:rsidRPr="5453B16C">
        <w:rPr>
          <w:rFonts w:ascii="Open Sans" w:eastAsia="Open Sans" w:hAnsi="Open Sans" w:cs="Open Sans"/>
          <w:lang w:val="en-GB"/>
        </w:rPr>
        <w:t>pool resources</w:t>
      </w:r>
      <w:r w:rsidR="5D39EF81" w:rsidRPr="5453B16C">
        <w:rPr>
          <w:rFonts w:ascii="Open Sans" w:eastAsia="Open Sans" w:hAnsi="Open Sans" w:cs="Open Sans"/>
          <w:lang w:val="en-GB"/>
        </w:rPr>
        <w:t xml:space="preserve">, </w:t>
      </w:r>
      <w:r w:rsidR="4A6080D1" w:rsidRPr="5453B16C">
        <w:rPr>
          <w:rFonts w:ascii="Open Sans" w:eastAsia="Open Sans" w:hAnsi="Open Sans" w:cs="Open Sans"/>
          <w:lang w:val="en-GB"/>
        </w:rPr>
        <w:t>where appropriate</w:t>
      </w:r>
      <w:r w:rsidR="4F349DE7" w:rsidRPr="5453B16C">
        <w:rPr>
          <w:rFonts w:ascii="Open Sans" w:eastAsia="Open Sans" w:hAnsi="Open Sans" w:cs="Open Sans"/>
          <w:lang w:val="en-GB"/>
        </w:rPr>
        <w:t>,</w:t>
      </w:r>
      <w:r w:rsidR="4A6080D1" w:rsidRPr="5453B16C">
        <w:rPr>
          <w:rFonts w:ascii="Open Sans" w:eastAsia="Open Sans" w:hAnsi="Open Sans" w:cs="Open Sans"/>
          <w:lang w:val="en-GB"/>
        </w:rPr>
        <w:t xml:space="preserve"> and </w:t>
      </w:r>
      <w:r w:rsidR="1B25B268" w:rsidRPr="5453B16C">
        <w:rPr>
          <w:rFonts w:ascii="Open Sans" w:eastAsia="Open Sans" w:hAnsi="Open Sans" w:cs="Open Sans"/>
          <w:lang w:val="en-GB"/>
        </w:rPr>
        <w:t>avoid</w:t>
      </w:r>
      <w:r w:rsidR="4A24BC1F" w:rsidRPr="5453B16C">
        <w:rPr>
          <w:rFonts w:ascii="Open Sans" w:eastAsia="Open Sans" w:hAnsi="Open Sans" w:cs="Open Sans"/>
          <w:lang w:val="en-GB"/>
        </w:rPr>
        <w:t xml:space="preserve"> </w:t>
      </w:r>
      <w:r w:rsidR="52D9AC4C" w:rsidRPr="5453B16C">
        <w:rPr>
          <w:rFonts w:ascii="Open Sans" w:eastAsia="Open Sans" w:hAnsi="Open Sans" w:cs="Open Sans"/>
          <w:lang w:val="en-GB"/>
        </w:rPr>
        <w:t>duplication of efforts.</w:t>
      </w:r>
      <w:r w:rsidR="1EBDCE1E" w:rsidRPr="5453B16C">
        <w:rPr>
          <w:rFonts w:ascii="Open Sans" w:eastAsia="Open Sans" w:hAnsi="Open Sans" w:cs="Open Sans"/>
          <w:lang w:val="en-GB"/>
        </w:rPr>
        <w:t xml:space="preserve"> </w:t>
      </w:r>
    </w:p>
    <w:p w14:paraId="01126C5C" w14:textId="504FDB5D" w:rsidR="19E6B00C" w:rsidRDefault="19E6B00C" w:rsidP="19E6B00C">
      <w:pPr>
        <w:jc w:val="both"/>
        <w:rPr>
          <w:rFonts w:ascii="Open Sans" w:eastAsia="Open Sans" w:hAnsi="Open Sans" w:cs="Open Sans"/>
          <w:lang w:val="en-GB"/>
        </w:rPr>
      </w:pPr>
    </w:p>
    <w:p w14:paraId="6E4EF757" w14:textId="431A298F" w:rsidR="0C19BF65" w:rsidRPr="009170B4" w:rsidRDefault="0C19BF65" w:rsidP="19E6B00C">
      <w:pPr>
        <w:pStyle w:val="MaintitleH1"/>
        <w:numPr>
          <w:ilvl w:val="0"/>
          <w:numId w:val="3"/>
        </w:numPr>
        <w:jc w:val="both"/>
        <w:rPr>
          <w:lang w:val="en-GB"/>
        </w:rPr>
      </w:pPr>
      <w:bookmarkStart w:id="7" w:name="_Toc53678770"/>
      <w:r w:rsidRPr="009170B4">
        <w:rPr>
          <w:lang w:val="en-GB"/>
        </w:rPr>
        <w:t>Vision and Mission Statement</w:t>
      </w:r>
      <w:bookmarkEnd w:id="7"/>
      <w:r w:rsidRPr="009170B4">
        <w:rPr>
          <w:lang w:val="en-GB"/>
        </w:rPr>
        <w:t xml:space="preserve"> </w:t>
      </w:r>
    </w:p>
    <w:p w14:paraId="613303AA" w14:textId="6A4E2D84" w:rsidR="1A831507" w:rsidRDefault="1A831507" w:rsidP="646A200A">
      <w:pPr>
        <w:spacing w:line="257" w:lineRule="auto"/>
        <w:jc w:val="both"/>
        <w:rPr>
          <w:rFonts w:ascii="Open Sans" w:eastAsia="Open Sans" w:hAnsi="Open Sans" w:cs="Open Sans"/>
          <w:lang w:val="en-GB"/>
        </w:rPr>
      </w:pPr>
      <w:r w:rsidRPr="08E079AD">
        <w:rPr>
          <w:rFonts w:ascii="Open Sans" w:eastAsia="Open Sans" w:hAnsi="Open Sans" w:cs="Open Sans"/>
          <w:lang w:val="en-GB"/>
        </w:rPr>
        <w:t xml:space="preserve">The ASEM Education Process (AEP) strives to a </w:t>
      </w:r>
      <w:r w:rsidRPr="08E079AD">
        <w:rPr>
          <w:rFonts w:ascii="Open Sans" w:eastAsia="Open Sans" w:hAnsi="Open Sans" w:cs="Open Sans"/>
          <w:b/>
          <w:bCs/>
          <w:lang w:val="en-GB"/>
        </w:rPr>
        <w:t>more prosperous and sustainable Asia-Europe region</w:t>
      </w:r>
      <w:r w:rsidRPr="08E079AD">
        <w:rPr>
          <w:rFonts w:ascii="Open Sans" w:eastAsia="Open Sans" w:hAnsi="Open Sans" w:cs="Open Sans"/>
          <w:lang w:val="en-GB"/>
        </w:rPr>
        <w:t xml:space="preserve"> with better equipped individuals able to navigate through rapidly changing, complex and uncertain societies and labour markets. To reach this overarching goal, the AEP will contribute to </w:t>
      </w:r>
      <w:r w:rsidRPr="08E079AD">
        <w:rPr>
          <w:rFonts w:ascii="Open Sans" w:eastAsia="Open Sans" w:hAnsi="Open Sans" w:cs="Open Sans"/>
          <w:b/>
          <w:bCs/>
          <w:lang w:val="en-GB"/>
        </w:rPr>
        <w:t xml:space="preserve">prepare the education sector for existing and forthcoming challenges </w:t>
      </w:r>
      <w:r w:rsidRPr="08E079AD">
        <w:rPr>
          <w:rFonts w:ascii="Open Sans" w:eastAsia="Open Sans" w:hAnsi="Open Sans" w:cs="Open Sans"/>
          <w:lang w:val="en-GB"/>
        </w:rPr>
        <w:t>related to globalization, climate change, new technologies, pandemics and demographic changes.</w:t>
      </w:r>
    </w:p>
    <w:p w14:paraId="5414C325" w14:textId="2AB1365A" w:rsidR="1A831507" w:rsidRDefault="1A831507" w:rsidP="3E895B94">
      <w:pPr>
        <w:jc w:val="both"/>
        <w:rPr>
          <w:rFonts w:ascii="Open Sans" w:eastAsia="Open Sans" w:hAnsi="Open Sans" w:cs="Open Sans"/>
          <w:lang w:val="en-GB"/>
        </w:rPr>
      </w:pPr>
      <w:r w:rsidRPr="08E079AD">
        <w:rPr>
          <w:rFonts w:ascii="Open Sans" w:eastAsia="Open Sans" w:hAnsi="Open Sans" w:cs="Open Sans"/>
          <w:lang w:val="en-GB"/>
        </w:rPr>
        <w:t xml:space="preserve">By 2030, the AEP </w:t>
      </w:r>
      <w:r w:rsidR="738AEA3A" w:rsidRPr="08E079AD">
        <w:rPr>
          <w:rFonts w:ascii="Open Sans" w:eastAsia="Open Sans" w:hAnsi="Open Sans" w:cs="Open Sans"/>
          <w:lang w:val="en-GB"/>
        </w:rPr>
        <w:t>sees itself as an</w:t>
      </w:r>
      <w:r w:rsidRPr="08E079AD">
        <w:rPr>
          <w:rFonts w:ascii="Open Sans" w:eastAsia="Open Sans" w:hAnsi="Open Sans" w:cs="Open Sans"/>
          <w:lang w:val="en-GB"/>
        </w:rPr>
        <w:t xml:space="preserve"> </w:t>
      </w:r>
      <w:r w:rsidRPr="08E079AD">
        <w:rPr>
          <w:rFonts w:ascii="Open Sans" w:eastAsia="Open Sans" w:hAnsi="Open Sans" w:cs="Open Sans"/>
          <w:b/>
          <w:bCs/>
          <w:lang w:val="en-GB"/>
        </w:rPr>
        <w:t xml:space="preserve">advanced transregional dialogue and cooperation </w:t>
      </w:r>
      <w:r w:rsidR="6A753B1F" w:rsidRPr="08E079AD">
        <w:rPr>
          <w:rFonts w:ascii="Open Sans" w:eastAsia="Open Sans" w:hAnsi="Open Sans" w:cs="Open Sans"/>
          <w:b/>
          <w:bCs/>
          <w:lang w:val="en-GB"/>
        </w:rPr>
        <w:t xml:space="preserve">platform </w:t>
      </w:r>
      <w:r w:rsidRPr="08E079AD">
        <w:rPr>
          <w:rFonts w:ascii="Open Sans" w:eastAsia="Open Sans" w:hAnsi="Open Sans" w:cs="Open Sans"/>
          <w:b/>
          <w:bCs/>
          <w:lang w:val="en-GB"/>
        </w:rPr>
        <w:t>to promote inclusive and equitable quality education and training</w:t>
      </w:r>
      <w:r w:rsidRPr="08E079AD">
        <w:rPr>
          <w:rFonts w:ascii="Open Sans" w:eastAsia="Open Sans" w:hAnsi="Open Sans" w:cs="Open Sans"/>
          <w:lang w:val="en-GB"/>
        </w:rPr>
        <w:t xml:space="preserve"> through an equal and mutually beneficial Asia-Europe partnership. This strong partnership between Asian and European partners and stakeholders will be leveraged </w:t>
      </w:r>
      <w:r w:rsidRPr="08E079AD">
        <w:rPr>
          <w:rFonts w:ascii="Open Sans" w:eastAsia="Open Sans" w:hAnsi="Open Sans" w:cs="Open Sans"/>
          <w:b/>
          <w:bCs/>
          <w:lang w:val="en-GB"/>
        </w:rPr>
        <w:t>through people-to-people connectivity</w:t>
      </w:r>
      <w:r w:rsidRPr="08E079AD">
        <w:rPr>
          <w:rFonts w:ascii="Open Sans" w:eastAsia="Open Sans" w:hAnsi="Open Sans" w:cs="Open Sans"/>
          <w:lang w:val="en-GB"/>
        </w:rPr>
        <w:t xml:space="preserve">. </w:t>
      </w:r>
    </w:p>
    <w:p w14:paraId="65ED0EB6" w14:textId="2D84C48C" w:rsidR="19E6B00C" w:rsidRPr="009170B4" w:rsidRDefault="35431F43" w:rsidP="009170B4">
      <w:pPr>
        <w:jc w:val="both"/>
        <w:rPr>
          <w:rFonts w:ascii="Open Sans" w:eastAsia="Open Sans" w:hAnsi="Open Sans" w:cs="Open Sans"/>
          <w:lang w:val="en-GB"/>
        </w:rPr>
      </w:pPr>
      <w:r w:rsidRPr="5453B16C">
        <w:rPr>
          <w:rFonts w:ascii="Open Sans" w:eastAsia="Open Sans" w:hAnsi="Open Sans" w:cs="Open Sans"/>
          <w:lang w:val="en-GB"/>
        </w:rPr>
        <w:t xml:space="preserve">In order to realize this vision and mission statement, ASEM Education partners and stakeholders have </w:t>
      </w:r>
      <w:r w:rsidR="363920D1" w:rsidRPr="5453B16C">
        <w:rPr>
          <w:rFonts w:ascii="Open Sans" w:eastAsia="Open Sans" w:hAnsi="Open Sans" w:cs="Open Sans"/>
          <w:lang w:val="en-GB"/>
        </w:rPr>
        <w:t xml:space="preserve">not only </w:t>
      </w:r>
      <w:r w:rsidRPr="5453B16C">
        <w:rPr>
          <w:rFonts w:ascii="Open Sans" w:eastAsia="Open Sans" w:hAnsi="Open Sans" w:cs="Open Sans"/>
          <w:lang w:val="en-GB"/>
        </w:rPr>
        <w:t xml:space="preserve">identified </w:t>
      </w:r>
      <w:r w:rsidRPr="009170B4">
        <w:rPr>
          <w:rFonts w:ascii="Open Sans" w:eastAsia="Open Sans" w:hAnsi="Open Sans" w:cs="Open Sans"/>
          <w:b/>
          <w:bCs/>
          <w:lang w:val="en-GB"/>
        </w:rPr>
        <w:t>strategic objectives, instruments and working method</w:t>
      </w:r>
      <w:r w:rsidR="0110C440" w:rsidRPr="009170B4">
        <w:rPr>
          <w:rFonts w:ascii="Open Sans" w:eastAsia="Open Sans" w:hAnsi="Open Sans" w:cs="Open Sans"/>
          <w:b/>
          <w:bCs/>
          <w:lang w:val="en-GB"/>
        </w:rPr>
        <w:t>s</w:t>
      </w:r>
      <w:r w:rsidR="3CA9B3E7" w:rsidRPr="5453B16C">
        <w:rPr>
          <w:rFonts w:ascii="Open Sans" w:eastAsia="Open Sans" w:hAnsi="Open Sans" w:cs="Open Sans"/>
          <w:lang w:val="en-GB"/>
        </w:rPr>
        <w:t xml:space="preserve">, but also </w:t>
      </w:r>
      <w:r w:rsidR="2DF058E8" w:rsidRPr="5453B16C">
        <w:rPr>
          <w:rFonts w:ascii="Open Sans" w:eastAsia="Open Sans" w:hAnsi="Open Sans" w:cs="Open Sans"/>
          <w:lang w:val="en-GB"/>
        </w:rPr>
        <w:t>developed an</w:t>
      </w:r>
      <w:r w:rsidR="1B1E8B2B" w:rsidRPr="5453B16C">
        <w:rPr>
          <w:rFonts w:ascii="Open Sans" w:eastAsia="Open Sans" w:hAnsi="Open Sans" w:cs="Open Sans"/>
          <w:lang w:val="en-GB"/>
        </w:rPr>
        <w:t xml:space="preserve"> </w:t>
      </w:r>
      <w:r w:rsidR="5AC3C7E2" w:rsidRPr="5453B16C">
        <w:rPr>
          <w:rFonts w:ascii="Open Sans" w:eastAsia="Open Sans" w:hAnsi="Open Sans" w:cs="Open Sans"/>
          <w:lang w:val="en-GB"/>
        </w:rPr>
        <w:t>Action Plan</w:t>
      </w:r>
      <w:r w:rsidR="009170B4">
        <w:rPr>
          <w:rStyle w:val="Voetnootmarkering"/>
          <w:rFonts w:ascii="Open Sans" w:eastAsia="Open Sans" w:hAnsi="Open Sans" w:cs="Open Sans"/>
          <w:lang w:val="en-GB"/>
        </w:rPr>
        <w:footnoteReference w:id="15"/>
      </w:r>
      <w:r w:rsidR="54C5E339" w:rsidRPr="5453B16C">
        <w:rPr>
          <w:rFonts w:ascii="Open Sans" w:eastAsia="Open Sans" w:hAnsi="Open Sans" w:cs="Open Sans"/>
          <w:lang w:val="en-GB"/>
        </w:rPr>
        <w:t xml:space="preserve"> </w:t>
      </w:r>
      <w:r w:rsidR="5AC3C7E2" w:rsidRPr="5453B16C">
        <w:rPr>
          <w:rFonts w:ascii="Open Sans" w:eastAsia="Open Sans" w:hAnsi="Open Sans" w:cs="Open Sans"/>
          <w:lang w:val="en-GB"/>
        </w:rPr>
        <w:t>to ensure</w:t>
      </w:r>
      <w:r w:rsidR="486C9608" w:rsidRPr="5453B16C">
        <w:rPr>
          <w:rFonts w:ascii="Open Sans" w:eastAsia="Open Sans" w:hAnsi="Open Sans" w:cs="Open Sans"/>
          <w:lang w:val="en-GB"/>
        </w:rPr>
        <w:t xml:space="preserve"> effective implementation and</w:t>
      </w:r>
      <w:r w:rsidR="5AC3C7E2" w:rsidRPr="5453B16C">
        <w:rPr>
          <w:rFonts w:ascii="Open Sans" w:eastAsia="Open Sans" w:hAnsi="Open Sans" w:cs="Open Sans"/>
          <w:lang w:val="en-GB"/>
        </w:rPr>
        <w:t xml:space="preserve"> tangible results.</w:t>
      </w:r>
    </w:p>
    <w:p w14:paraId="7CD9B89E" w14:textId="31D9D7F3" w:rsidR="00EC559F" w:rsidRDefault="00EC559F" w:rsidP="004A23C7">
      <w:pPr>
        <w:pStyle w:val="MaintitleH1"/>
        <w:numPr>
          <w:ilvl w:val="0"/>
          <w:numId w:val="3"/>
        </w:numPr>
        <w:jc w:val="both"/>
        <w:rPr>
          <w:lang w:val="en-GB"/>
        </w:rPr>
      </w:pPr>
      <w:bookmarkStart w:id="8" w:name="_Toc36017115"/>
      <w:bookmarkStart w:id="9" w:name="_Toc53678771"/>
      <w:r w:rsidRPr="5453B16C">
        <w:rPr>
          <w:lang w:val="en-GB"/>
        </w:rPr>
        <w:t xml:space="preserve">Strategic </w:t>
      </w:r>
      <w:r w:rsidR="298042A7" w:rsidRPr="5453B16C">
        <w:rPr>
          <w:lang w:val="en-GB"/>
        </w:rPr>
        <w:t>O</w:t>
      </w:r>
      <w:r w:rsidRPr="5453B16C">
        <w:rPr>
          <w:lang w:val="en-GB"/>
        </w:rPr>
        <w:t>bjectives</w:t>
      </w:r>
      <w:r w:rsidR="2A416646" w:rsidRPr="5453B16C">
        <w:rPr>
          <w:lang w:val="en-GB"/>
        </w:rPr>
        <w:t xml:space="preserve"> </w:t>
      </w:r>
      <w:r w:rsidRPr="5453B16C">
        <w:rPr>
          <w:lang w:val="en-GB"/>
        </w:rPr>
        <w:t xml:space="preserve">for the </w:t>
      </w:r>
      <w:r w:rsidR="353F0C58" w:rsidRPr="5453B16C">
        <w:rPr>
          <w:lang w:val="en-GB"/>
        </w:rPr>
        <w:t>N</w:t>
      </w:r>
      <w:r w:rsidRPr="5453B16C">
        <w:rPr>
          <w:lang w:val="en-GB"/>
        </w:rPr>
        <w:t xml:space="preserve">ext </w:t>
      </w:r>
      <w:r w:rsidR="7D9F8198" w:rsidRPr="5453B16C">
        <w:rPr>
          <w:lang w:val="en-GB"/>
        </w:rPr>
        <w:t>D</w:t>
      </w:r>
      <w:r w:rsidRPr="5453B16C">
        <w:rPr>
          <w:lang w:val="en-GB"/>
        </w:rPr>
        <w:t>ecade</w:t>
      </w:r>
      <w:bookmarkEnd w:id="8"/>
      <w:bookmarkEnd w:id="9"/>
    </w:p>
    <w:p w14:paraId="6D98A12B" w14:textId="729215E3" w:rsidR="00EC559F" w:rsidRPr="00FB10EF" w:rsidRDefault="51430017" w:rsidP="5453B16C">
      <w:pPr>
        <w:jc w:val="both"/>
        <w:rPr>
          <w:rFonts w:ascii="Open Sans" w:eastAsia="Open Sans" w:hAnsi="Open Sans" w:cs="Open Sans"/>
          <w:lang w:val="en-GB"/>
        </w:rPr>
      </w:pPr>
      <w:r w:rsidRPr="00FB10EF">
        <w:rPr>
          <w:rFonts w:ascii="Open Sans" w:eastAsia="Open Sans" w:hAnsi="Open Sans" w:cs="Open Sans"/>
          <w:lang w:val="en-GB"/>
        </w:rPr>
        <w:t xml:space="preserve">The </w:t>
      </w:r>
      <w:r w:rsidR="67FD9C14" w:rsidRPr="00FB10EF">
        <w:rPr>
          <w:rFonts w:ascii="Open Sans" w:eastAsia="Open Sans" w:hAnsi="Open Sans" w:cs="Open Sans"/>
          <w:lang w:val="en-GB"/>
        </w:rPr>
        <w:t>s</w:t>
      </w:r>
      <w:r w:rsidRPr="00FB10EF">
        <w:rPr>
          <w:rFonts w:ascii="Open Sans" w:eastAsia="Open Sans" w:hAnsi="Open Sans" w:cs="Open Sans"/>
          <w:lang w:val="en-GB"/>
        </w:rPr>
        <w:t>trategic objectives</w:t>
      </w:r>
      <w:r w:rsidR="7B03D91C" w:rsidRPr="00FB10EF">
        <w:rPr>
          <w:rFonts w:ascii="Open Sans" w:eastAsia="Open Sans" w:hAnsi="Open Sans" w:cs="Open Sans"/>
          <w:lang w:val="en-GB"/>
        </w:rPr>
        <w:t>,</w:t>
      </w:r>
      <w:r w:rsidR="7BEB66AE" w:rsidRPr="00FB10EF">
        <w:rPr>
          <w:rFonts w:ascii="Open Sans" w:eastAsia="Open Sans" w:hAnsi="Open Sans" w:cs="Open Sans"/>
          <w:lang w:val="en-GB"/>
        </w:rPr>
        <w:t xml:space="preserve"> </w:t>
      </w:r>
      <w:r w:rsidR="62087DB3" w:rsidRPr="00FB10EF">
        <w:rPr>
          <w:rFonts w:ascii="Open Sans" w:eastAsia="Open Sans" w:hAnsi="Open Sans" w:cs="Open Sans"/>
          <w:lang w:val="en-GB"/>
        </w:rPr>
        <w:t>identifi</w:t>
      </w:r>
      <w:r w:rsidR="62A6735C" w:rsidRPr="00FB10EF">
        <w:rPr>
          <w:rFonts w:ascii="Open Sans" w:eastAsia="Open Sans" w:hAnsi="Open Sans" w:cs="Open Sans"/>
          <w:lang w:val="en-GB"/>
        </w:rPr>
        <w:t>ed by</w:t>
      </w:r>
      <w:r w:rsidR="62087DB3" w:rsidRPr="00FB10EF">
        <w:rPr>
          <w:rFonts w:ascii="Open Sans" w:eastAsia="Open Sans" w:hAnsi="Open Sans" w:cs="Open Sans"/>
          <w:lang w:val="en-GB"/>
        </w:rPr>
        <w:t xml:space="preserve"> ASEM Education partners and stakeholders</w:t>
      </w:r>
      <w:r w:rsidR="7B03D91C" w:rsidRPr="00FB10EF">
        <w:rPr>
          <w:rFonts w:ascii="Open Sans" w:eastAsia="Open Sans" w:hAnsi="Open Sans" w:cs="Open Sans"/>
          <w:lang w:val="en-GB"/>
        </w:rPr>
        <w:t>, will shape</w:t>
      </w:r>
      <w:r w:rsidR="004B54AC" w:rsidRPr="00FB10EF">
        <w:rPr>
          <w:rFonts w:ascii="Open Sans" w:eastAsia="Open Sans" w:hAnsi="Open Sans" w:cs="Open Sans"/>
          <w:lang w:val="en-GB"/>
        </w:rPr>
        <w:t xml:space="preserve"> the </w:t>
      </w:r>
      <w:r w:rsidR="004B54AC" w:rsidRPr="00FB10EF">
        <w:rPr>
          <w:rFonts w:ascii="Open Sans" w:eastAsia="Open Sans" w:hAnsi="Open Sans" w:cs="Open Sans"/>
          <w:b/>
          <w:bCs/>
          <w:lang w:val="en-GB"/>
        </w:rPr>
        <w:t>thematic focus</w:t>
      </w:r>
      <w:r w:rsidR="004B54AC" w:rsidRPr="00FB10EF">
        <w:rPr>
          <w:rFonts w:ascii="Open Sans" w:eastAsia="Open Sans" w:hAnsi="Open Sans" w:cs="Open Sans"/>
          <w:lang w:val="en-GB"/>
        </w:rPr>
        <w:t xml:space="preserve"> of the ASEM Education Process </w:t>
      </w:r>
      <w:r w:rsidR="207AA4C5" w:rsidRPr="00FB10EF">
        <w:rPr>
          <w:rFonts w:ascii="Open Sans" w:eastAsia="Open Sans" w:hAnsi="Open Sans" w:cs="Open Sans"/>
          <w:lang w:val="en-GB"/>
        </w:rPr>
        <w:t>for</w:t>
      </w:r>
      <w:r w:rsidR="004B54AC" w:rsidRPr="00FB10EF">
        <w:rPr>
          <w:rFonts w:ascii="Open Sans" w:eastAsia="Open Sans" w:hAnsi="Open Sans" w:cs="Open Sans"/>
          <w:lang w:val="en-GB"/>
        </w:rPr>
        <w:t xml:space="preserve"> the next decade </w:t>
      </w:r>
      <w:r w:rsidR="12ED4FD4" w:rsidRPr="00FB10EF">
        <w:rPr>
          <w:rFonts w:ascii="Open Sans" w:eastAsia="Open Sans" w:hAnsi="Open Sans" w:cs="Open Sans"/>
          <w:lang w:val="en-GB"/>
        </w:rPr>
        <w:t>by</w:t>
      </w:r>
      <w:r w:rsidR="547D82F1" w:rsidRPr="00FB10EF">
        <w:rPr>
          <w:rFonts w:ascii="Open Sans" w:eastAsia="Open Sans" w:hAnsi="Open Sans" w:cs="Open Sans"/>
          <w:lang w:val="en-GB"/>
        </w:rPr>
        <w:t xml:space="preserve"> outlin</w:t>
      </w:r>
      <w:r w:rsidR="46801621" w:rsidRPr="00FB10EF">
        <w:rPr>
          <w:rFonts w:ascii="Open Sans" w:eastAsia="Open Sans" w:hAnsi="Open Sans" w:cs="Open Sans"/>
          <w:lang w:val="en-GB"/>
        </w:rPr>
        <w:t>ing</w:t>
      </w:r>
      <w:r w:rsidR="00011DBA" w:rsidRPr="00FB10EF">
        <w:rPr>
          <w:rFonts w:ascii="Open Sans" w:eastAsia="Open Sans" w:hAnsi="Open Sans" w:cs="Open Sans"/>
          <w:lang w:val="en-GB"/>
        </w:rPr>
        <w:t xml:space="preserve"> </w:t>
      </w:r>
      <w:r w:rsidR="00011DBA" w:rsidRPr="00FB10EF">
        <w:rPr>
          <w:rFonts w:ascii="Open Sans" w:eastAsia="Open Sans" w:hAnsi="Open Sans" w:cs="Open Sans"/>
          <w:b/>
          <w:bCs/>
          <w:lang w:val="en-GB"/>
        </w:rPr>
        <w:t>what</w:t>
      </w:r>
      <w:r w:rsidR="00011DBA" w:rsidRPr="00FB10EF">
        <w:rPr>
          <w:rFonts w:ascii="Open Sans" w:eastAsia="Open Sans" w:hAnsi="Open Sans" w:cs="Open Sans"/>
          <w:lang w:val="en-GB"/>
        </w:rPr>
        <w:t xml:space="preserve"> the ASEM Education partners and stakeholders aim to achieve. </w:t>
      </w:r>
    </w:p>
    <w:p w14:paraId="0F55CB17" w14:textId="7246C9EC" w:rsidR="5453B16C" w:rsidRPr="00FB10EF" w:rsidRDefault="5453B16C" w:rsidP="5453B16C">
      <w:pPr>
        <w:jc w:val="both"/>
        <w:rPr>
          <w:rFonts w:ascii="Open Sans" w:eastAsia="Open Sans" w:hAnsi="Open Sans" w:cs="Open Sans"/>
          <w:lang w:val="en-GB"/>
        </w:rPr>
      </w:pPr>
    </w:p>
    <w:p w14:paraId="02AB83BD" w14:textId="24EB221C" w:rsidR="7438B70A" w:rsidRPr="00D503E0" w:rsidRDefault="058D8020" w:rsidP="08E079AD">
      <w:pPr>
        <w:pStyle w:val="TitleH3"/>
        <w:numPr>
          <w:ilvl w:val="1"/>
          <w:numId w:val="3"/>
        </w:numPr>
        <w:rPr>
          <w:rFonts w:asciiTheme="minorHAnsi" w:eastAsiaTheme="minorEastAsia" w:hAnsiTheme="minorHAnsi" w:cstheme="minorBidi"/>
          <w:lang w:val="en-GB"/>
        </w:rPr>
      </w:pPr>
      <w:bookmarkStart w:id="10" w:name="_Toc53678772"/>
      <w:r w:rsidRPr="08E079AD">
        <w:rPr>
          <w:lang w:val="en-GB"/>
        </w:rPr>
        <w:lastRenderedPageBreak/>
        <w:t xml:space="preserve">Creating </w:t>
      </w:r>
      <w:r w:rsidR="1C7E2C02" w:rsidRPr="08E079AD">
        <w:rPr>
          <w:lang w:val="en-GB"/>
        </w:rPr>
        <w:t>M</w:t>
      </w:r>
      <w:r w:rsidRPr="08E079AD">
        <w:rPr>
          <w:lang w:val="en-GB"/>
        </w:rPr>
        <w:t xml:space="preserve">ore </w:t>
      </w:r>
      <w:r w:rsidR="63DF2F4D" w:rsidRPr="08E079AD">
        <w:rPr>
          <w:lang w:val="en-GB"/>
        </w:rPr>
        <w:t>T</w:t>
      </w:r>
      <w:r w:rsidRPr="08E079AD">
        <w:rPr>
          <w:lang w:val="en-GB"/>
        </w:rPr>
        <w:t xml:space="preserve">ransparency and </w:t>
      </w:r>
      <w:r w:rsidR="01E1D113" w:rsidRPr="08E079AD">
        <w:rPr>
          <w:lang w:val="en-GB"/>
        </w:rPr>
        <w:t>M</w:t>
      </w:r>
      <w:r w:rsidRPr="08E079AD">
        <w:rPr>
          <w:lang w:val="en-GB"/>
        </w:rPr>
        <w:t xml:space="preserve">utual </w:t>
      </w:r>
      <w:r w:rsidR="5819A8EC" w:rsidRPr="08E079AD">
        <w:rPr>
          <w:lang w:val="en-GB"/>
        </w:rPr>
        <w:t>U</w:t>
      </w:r>
      <w:r w:rsidRPr="08E079AD">
        <w:rPr>
          <w:lang w:val="en-GB"/>
        </w:rPr>
        <w:t xml:space="preserve">nderstanding on </w:t>
      </w:r>
      <w:r w:rsidR="0E57EDA9" w:rsidRPr="08E079AD">
        <w:rPr>
          <w:lang w:val="en-GB"/>
        </w:rPr>
        <w:t>R</w:t>
      </w:r>
      <w:r w:rsidRPr="08E079AD">
        <w:rPr>
          <w:lang w:val="en-GB"/>
        </w:rPr>
        <w:t xml:space="preserve">ecognition, </w:t>
      </w:r>
      <w:r w:rsidR="426FE887" w:rsidRPr="08E079AD">
        <w:rPr>
          <w:lang w:val="en-GB"/>
        </w:rPr>
        <w:t>V</w:t>
      </w:r>
      <w:r w:rsidRPr="08E079AD">
        <w:rPr>
          <w:lang w:val="en-GB"/>
        </w:rPr>
        <w:t xml:space="preserve">alidation and </w:t>
      </w:r>
      <w:r w:rsidR="6F41E4C4" w:rsidRPr="08E079AD">
        <w:rPr>
          <w:lang w:val="en-GB"/>
        </w:rPr>
        <w:t>Q</w:t>
      </w:r>
      <w:r w:rsidRPr="08E079AD">
        <w:rPr>
          <w:lang w:val="en-GB"/>
        </w:rPr>
        <w:t>uality</w:t>
      </w:r>
      <w:bookmarkEnd w:id="10"/>
    </w:p>
    <w:p w14:paraId="16D34F24" w14:textId="1F8FD468" w:rsidR="00D667B4" w:rsidRPr="00C529F5" w:rsidRDefault="788D8ADE" w:rsidP="71DFB4A7">
      <w:pPr>
        <w:jc w:val="both"/>
        <w:rPr>
          <w:rFonts w:ascii="Open Sans" w:eastAsia="Open Sans" w:hAnsi="Open Sans" w:cs="Open Sans"/>
          <w:b/>
          <w:bCs/>
          <w:color w:val="005496"/>
          <w:lang w:val="en-GB"/>
        </w:rPr>
      </w:pPr>
      <w:r w:rsidRPr="37BC512B">
        <w:rPr>
          <w:rFonts w:ascii="Open Sans" w:eastAsia="Open Sans" w:hAnsi="Open Sans" w:cs="Open Sans"/>
          <w:b/>
          <w:bCs/>
          <w:color w:val="005496"/>
          <w:lang w:val="en-GB"/>
        </w:rPr>
        <w:t>To</w:t>
      </w:r>
      <w:r w:rsidR="119A4B6C" w:rsidRPr="37BC512B">
        <w:rPr>
          <w:rFonts w:ascii="Open Sans" w:eastAsia="Open Sans" w:hAnsi="Open Sans" w:cs="Open Sans"/>
          <w:b/>
          <w:bCs/>
          <w:color w:val="005496"/>
          <w:lang w:val="en-GB"/>
        </w:rPr>
        <w:t xml:space="preserve"> </w:t>
      </w:r>
      <w:r w:rsidR="47E67D55" w:rsidRPr="37BC512B">
        <w:rPr>
          <w:rFonts w:ascii="Open Sans" w:eastAsia="Open Sans" w:hAnsi="Open Sans" w:cs="Open Sans"/>
          <w:b/>
          <w:bCs/>
          <w:color w:val="005496"/>
          <w:lang w:val="en-GB"/>
        </w:rPr>
        <w:t>S</w:t>
      </w:r>
      <w:r w:rsidR="119A4B6C" w:rsidRPr="37BC512B">
        <w:rPr>
          <w:rFonts w:ascii="Open Sans" w:eastAsia="Open Sans" w:hAnsi="Open Sans" w:cs="Open Sans"/>
          <w:b/>
          <w:bCs/>
          <w:color w:val="005496"/>
          <w:lang w:val="en-GB"/>
        </w:rPr>
        <w:t>upport</w:t>
      </w:r>
      <w:r w:rsidR="2ED47833" w:rsidRPr="37BC512B">
        <w:rPr>
          <w:rFonts w:ascii="Open Sans" w:eastAsia="Open Sans" w:hAnsi="Open Sans" w:cs="Open Sans"/>
          <w:b/>
          <w:bCs/>
          <w:color w:val="005496"/>
          <w:lang w:val="en-GB"/>
        </w:rPr>
        <w:t xml:space="preserve"> and </w:t>
      </w:r>
      <w:r w:rsidR="12DD78AC" w:rsidRPr="37BC512B">
        <w:rPr>
          <w:rFonts w:ascii="Open Sans" w:eastAsia="Open Sans" w:hAnsi="Open Sans" w:cs="Open Sans"/>
          <w:b/>
          <w:bCs/>
          <w:color w:val="005496"/>
          <w:lang w:val="en-GB"/>
        </w:rPr>
        <w:t>P</w:t>
      </w:r>
      <w:r w:rsidR="2ED47833" w:rsidRPr="37BC512B">
        <w:rPr>
          <w:rFonts w:ascii="Open Sans" w:eastAsia="Open Sans" w:hAnsi="Open Sans" w:cs="Open Sans"/>
          <w:b/>
          <w:bCs/>
          <w:color w:val="005496"/>
          <w:lang w:val="en-GB"/>
        </w:rPr>
        <w:t xml:space="preserve">romote </w:t>
      </w:r>
      <w:r w:rsidR="01AAA277" w:rsidRPr="37BC512B">
        <w:rPr>
          <w:rFonts w:ascii="Open Sans" w:eastAsia="Open Sans" w:hAnsi="Open Sans" w:cs="Open Sans"/>
          <w:b/>
          <w:bCs/>
          <w:color w:val="005496"/>
          <w:lang w:val="en-GB"/>
        </w:rPr>
        <w:t>I</w:t>
      </w:r>
      <w:r w:rsidR="2ED47833" w:rsidRPr="37BC512B">
        <w:rPr>
          <w:rFonts w:ascii="Open Sans" w:eastAsia="Open Sans" w:hAnsi="Open Sans" w:cs="Open Sans"/>
          <w:b/>
          <w:bCs/>
          <w:color w:val="005496"/>
          <w:lang w:val="en-GB"/>
        </w:rPr>
        <w:t>nterregional</w:t>
      </w:r>
      <w:r w:rsidR="119A4B6C" w:rsidRPr="37BC512B">
        <w:rPr>
          <w:rFonts w:ascii="Open Sans" w:eastAsia="Open Sans" w:hAnsi="Open Sans" w:cs="Open Sans"/>
          <w:b/>
          <w:bCs/>
          <w:color w:val="005496"/>
          <w:lang w:val="en-GB"/>
        </w:rPr>
        <w:t xml:space="preserve"> </w:t>
      </w:r>
      <w:r w:rsidR="170BA02D" w:rsidRPr="37BC512B">
        <w:rPr>
          <w:rFonts w:ascii="Open Sans" w:eastAsia="Open Sans" w:hAnsi="Open Sans" w:cs="Open Sans"/>
          <w:b/>
          <w:bCs/>
          <w:color w:val="005496"/>
          <w:lang w:val="en-GB"/>
        </w:rPr>
        <w:t>C</w:t>
      </w:r>
      <w:r w:rsidR="4E05FE23" w:rsidRPr="37BC512B">
        <w:rPr>
          <w:rFonts w:ascii="Open Sans" w:eastAsia="Open Sans" w:hAnsi="Open Sans" w:cs="Open Sans"/>
          <w:b/>
          <w:bCs/>
          <w:color w:val="005496"/>
          <w:lang w:val="en-GB"/>
        </w:rPr>
        <w:t>o</w:t>
      </w:r>
      <w:r w:rsidR="399B8D1D" w:rsidRPr="37BC512B">
        <w:rPr>
          <w:rFonts w:ascii="Open Sans" w:eastAsia="Open Sans" w:hAnsi="Open Sans" w:cs="Open Sans"/>
          <w:b/>
          <w:bCs/>
          <w:color w:val="005496"/>
          <w:lang w:val="en-GB"/>
        </w:rPr>
        <w:t>operation</w:t>
      </w:r>
      <w:r w:rsidR="2ED47833" w:rsidRPr="37BC512B">
        <w:rPr>
          <w:rFonts w:ascii="Open Sans" w:eastAsia="Open Sans" w:hAnsi="Open Sans" w:cs="Open Sans"/>
          <w:b/>
          <w:bCs/>
          <w:color w:val="005496"/>
          <w:lang w:val="en-GB"/>
        </w:rPr>
        <w:t xml:space="preserve">, </w:t>
      </w:r>
      <w:r w:rsidR="6E101705" w:rsidRPr="37BC512B">
        <w:rPr>
          <w:rFonts w:ascii="Open Sans" w:eastAsia="Open Sans" w:hAnsi="Open Sans" w:cs="Open Sans"/>
          <w:b/>
          <w:bCs/>
          <w:color w:val="005496"/>
          <w:lang w:val="en-GB"/>
        </w:rPr>
        <w:t>M</w:t>
      </w:r>
      <w:r w:rsidR="2ED47833" w:rsidRPr="37BC512B">
        <w:rPr>
          <w:rFonts w:ascii="Open Sans" w:eastAsia="Open Sans" w:hAnsi="Open Sans" w:cs="Open Sans"/>
          <w:b/>
          <w:bCs/>
          <w:color w:val="005496"/>
          <w:lang w:val="en-GB"/>
        </w:rPr>
        <w:t xml:space="preserve">obility </w:t>
      </w:r>
      <w:r w:rsidR="399B8D1D" w:rsidRPr="37BC512B">
        <w:rPr>
          <w:rFonts w:ascii="Open Sans" w:eastAsia="Open Sans" w:hAnsi="Open Sans" w:cs="Open Sans"/>
          <w:b/>
          <w:bCs/>
          <w:color w:val="005496"/>
          <w:lang w:val="en-GB"/>
        </w:rPr>
        <w:t xml:space="preserve">and </w:t>
      </w:r>
      <w:r w:rsidR="34B8768E" w:rsidRPr="37BC512B">
        <w:rPr>
          <w:rFonts w:ascii="Open Sans" w:eastAsia="Open Sans" w:hAnsi="Open Sans" w:cs="Open Sans"/>
          <w:b/>
          <w:bCs/>
          <w:color w:val="005496"/>
          <w:lang w:val="en-GB"/>
        </w:rPr>
        <w:t>E</w:t>
      </w:r>
      <w:r w:rsidR="119A4B6C" w:rsidRPr="37BC512B">
        <w:rPr>
          <w:rFonts w:ascii="Open Sans" w:eastAsia="Open Sans" w:hAnsi="Open Sans" w:cs="Open Sans"/>
          <w:b/>
          <w:bCs/>
          <w:color w:val="005496"/>
          <w:lang w:val="en-GB"/>
        </w:rPr>
        <w:t>xchanges</w:t>
      </w:r>
    </w:p>
    <w:p w14:paraId="3FB7B279" w14:textId="7FF9EA0F" w:rsidR="00D667B4" w:rsidRPr="00C529F5" w:rsidRDefault="06D96584" w:rsidP="28A3DAE8">
      <w:pPr>
        <w:jc w:val="both"/>
        <w:rPr>
          <w:rFonts w:ascii="Open Sans" w:eastAsia="Open Sans" w:hAnsi="Open Sans" w:cs="Open Sans"/>
          <w:highlight w:val="green"/>
          <w:lang w:val="en-GB"/>
        </w:rPr>
      </w:pPr>
      <w:r w:rsidRPr="28A3DAE8">
        <w:rPr>
          <w:rFonts w:ascii="Open Sans" w:eastAsia="Open Sans" w:hAnsi="Open Sans" w:cs="Open Sans"/>
          <w:lang w:val="en-GB"/>
        </w:rPr>
        <w:t xml:space="preserve">Reliable and transparent information is a prerequisite to establish robust relationships between ASEM partners that will encourage cooperation and exchange agreements. </w:t>
      </w:r>
      <w:r w:rsidR="1119303B" w:rsidRPr="28A3DAE8">
        <w:rPr>
          <w:rFonts w:ascii="Open Sans" w:eastAsia="Open Sans" w:hAnsi="Open Sans" w:cs="Open Sans"/>
          <w:lang w:val="en-GB"/>
        </w:rPr>
        <w:t xml:space="preserve">In order to promote, support and </w:t>
      </w:r>
      <w:r w:rsidR="1119303B" w:rsidRPr="28A3DAE8">
        <w:rPr>
          <w:rFonts w:ascii="Open Sans" w:eastAsia="Open Sans" w:hAnsi="Open Sans" w:cs="Open Sans"/>
          <w:b/>
          <w:bCs/>
          <w:lang w:val="en-GB"/>
        </w:rPr>
        <w:t>advance interregional cooperation and build up trust</w:t>
      </w:r>
      <w:r w:rsidR="1119303B" w:rsidRPr="28A3DAE8">
        <w:rPr>
          <w:rFonts w:ascii="Open Sans" w:eastAsia="Open Sans" w:hAnsi="Open Sans" w:cs="Open Sans"/>
          <w:lang w:val="en-GB"/>
        </w:rPr>
        <w:t xml:space="preserve"> across Asian and European </w:t>
      </w:r>
      <w:r w:rsidR="531DE345" w:rsidRPr="28A3DAE8">
        <w:rPr>
          <w:rFonts w:ascii="Open Sans" w:eastAsia="Open Sans" w:hAnsi="Open Sans" w:cs="Open Sans"/>
          <w:lang w:val="en-GB"/>
        </w:rPr>
        <w:t xml:space="preserve">education </w:t>
      </w:r>
      <w:r w:rsidR="1119303B" w:rsidRPr="28A3DAE8">
        <w:rPr>
          <w:rFonts w:ascii="Open Sans" w:eastAsia="Open Sans" w:hAnsi="Open Sans" w:cs="Open Sans"/>
          <w:lang w:val="en-GB"/>
        </w:rPr>
        <w:t>systems</w:t>
      </w:r>
      <w:r w:rsidR="531DE345" w:rsidRPr="28A3DAE8">
        <w:rPr>
          <w:rFonts w:ascii="Open Sans" w:eastAsia="Open Sans" w:hAnsi="Open Sans" w:cs="Open Sans"/>
          <w:lang w:val="en-GB"/>
        </w:rPr>
        <w:t xml:space="preserve"> and institutions</w:t>
      </w:r>
      <w:r w:rsidR="1119303B" w:rsidRPr="28A3DAE8">
        <w:rPr>
          <w:rFonts w:ascii="Open Sans" w:eastAsia="Open Sans" w:hAnsi="Open Sans" w:cs="Open Sans"/>
          <w:lang w:val="en-GB"/>
        </w:rPr>
        <w:t xml:space="preserve">, ASEM Education partners and stakeholders will </w:t>
      </w:r>
      <w:r w:rsidR="44C2668C" w:rsidRPr="28A3DAE8">
        <w:rPr>
          <w:rFonts w:ascii="Open Sans" w:eastAsia="Open Sans" w:hAnsi="Open Sans" w:cs="Open Sans"/>
          <w:lang w:val="en-GB"/>
        </w:rPr>
        <w:t xml:space="preserve">further </w:t>
      </w:r>
      <w:r w:rsidR="1119303B" w:rsidRPr="28A3DAE8">
        <w:rPr>
          <w:rFonts w:ascii="Open Sans" w:eastAsia="Open Sans" w:hAnsi="Open Sans" w:cs="Open Sans"/>
          <w:lang w:val="en-GB"/>
        </w:rPr>
        <w:t xml:space="preserve">contribute to </w:t>
      </w:r>
      <w:r w:rsidR="1119303B" w:rsidRPr="28A3DAE8">
        <w:rPr>
          <w:rFonts w:ascii="Open Sans" w:eastAsia="Open Sans" w:hAnsi="Open Sans" w:cs="Open Sans"/>
          <w:b/>
          <w:bCs/>
          <w:lang w:val="en-GB"/>
        </w:rPr>
        <w:t>foster transparency</w:t>
      </w:r>
      <w:r w:rsidR="1119303B" w:rsidRPr="28A3DAE8">
        <w:rPr>
          <w:rFonts w:ascii="Open Sans" w:eastAsia="Open Sans" w:hAnsi="Open Sans" w:cs="Open Sans"/>
          <w:lang w:val="en-GB"/>
        </w:rPr>
        <w:t xml:space="preserve"> on quality assurance systems, learning outcomes, credit systems, recognition and validation mechanisms, as well as qualifications frameworks</w:t>
      </w:r>
      <w:r w:rsidR="4A0A7EFE" w:rsidRPr="28A3DAE8">
        <w:rPr>
          <w:rFonts w:ascii="Open Sans" w:eastAsia="Open Sans" w:hAnsi="Open Sans" w:cs="Open Sans"/>
          <w:lang w:val="en-GB"/>
        </w:rPr>
        <w:t xml:space="preserve"> </w:t>
      </w:r>
      <w:r w:rsidR="0CC18AC3" w:rsidRPr="28A3DAE8">
        <w:rPr>
          <w:rFonts w:ascii="Open Sans" w:eastAsia="Open Sans" w:hAnsi="Open Sans" w:cs="Open Sans"/>
          <w:lang w:val="en-GB"/>
        </w:rPr>
        <w:t>of</w:t>
      </w:r>
      <w:r w:rsidR="4A0A7EFE" w:rsidRPr="28A3DAE8">
        <w:rPr>
          <w:rFonts w:ascii="Open Sans" w:eastAsia="Open Sans" w:hAnsi="Open Sans" w:cs="Open Sans"/>
          <w:lang w:val="en-GB"/>
        </w:rPr>
        <w:t xml:space="preserve"> the two regions</w:t>
      </w:r>
      <w:r w:rsidR="1119303B" w:rsidRPr="28A3DAE8">
        <w:rPr>
          <w:rFonts w:ascii="Open Sans" w:eastAsia="Open Sans" w:hAnsi="Open Sans" w:cs="Open Sans"/>
          <w:lang w:val="en-GB"/>
        </w:rPr>
        <w:t xml:space="preserve">, while respecting their </w:t>
      </w:r>
      <w:r w:rsidR="02A5F818" w:rsidRPr="28A3DAE8">
        <w:rPr>
          <w:rFonts w:ascii="Open Sans" w:eastAsia="Open Sans" w:hAnsi="Open Sans" w:cs="Open Sans"/>
          <w:lang w:val="en-GB"/>
        </w:rPr>
        <w:t>national and local</w:t>
      </w:r>
      <w:r w:rsidR="1119303B" w:rsidRPr="28A3DAE8">
        <w:rPr>
          <w:rFonts w:ascii="Open Sans" w:eastAsia="Open Sans" w:hAnsi="Open Sans" w:cs="Open Sans"/>
          <w:lang w:val="en-GB"/>
        </w:rPr>
        <w:t xml:space="preserve"> systems and practices. </w:t>
      </w:r>
    </w:p>
    <w:p w14:paraId="7D68A378" w14:textId="1EC9B5B2" w:rsidR="6617EAEF" w:rsidRDefault="6617EAEF" w:rsidP="28A3DAE8">
      <w:pPr>
        <w:jc w:val="both"/>
        <w:rPr>
          <w:rFonts w:ascii="Open Sans" w:eastAsia="Open Sans" w:hAnsi="Open Sans" w:cs="Open Sans"/>
          <w:highlight w:val="green"/>
          <w:lang w:val="en-GB"/>
        </w:rPr>
      </w:pPr>
      <w:r w:rsidRPr="28A3DAE8">
        <w:rPr>
          <w:rFonts w:ascii="Open Sans" w:eastAsia="Open Sans" w:hAnsi="Open Sans" w:cs="Open Sans"/>
          <w:lang w:val="en-GB"/>
        </w:rPr>
        <w:t>I</w:t>
      </w:r>
      <w:r w:rsidR="0B44058E" w:rsidRPr="28A3DAE8">
        <w:rPr>
          <w:rFonts w:ascii="Open Sans" w:eastAsia="Open Sans" w:hAnsi="Open Sans" w:cs="Open Sans"/>
          <w:lang w:val="en-GB"/>
        </w:rPr>
        <w:t xml:space="preserve">n </w:t>
      </w:r>
      <w:r w:rsidR="559C23B0" w:rsidRPr="28A3DAE8">
        <w:rPr>
          <w:rFonts w:ascii="Open Sans" w:eastAsia="Open Sans" w:hAnsi="Open Sans" w:cs="Open Sans"/>
          <w:lang w:val="en-GB"/>
        </w:rPr>
        <w:t xml:space="preserve">recent </w:t>
      </w:r>
      <w:r w:rsidR="001B69B9">
        <w:rPr>
          <w:rFonts w:ascii="Open Sans" w:eastAsia="Open Sans" w:hAnsi="Open Sans" w:cs="Open Sans"/>
          <w:lang w:val="en-GB"/>
        </w:rPr>
        <w:t>years</w:t>
      </w:r>
      <w:r w:rsidR="586A689E" w:rsidRPr="28A3DAE8">
        <w:rPr>
          <w:rFonts w:ascii="Open Sans" w:eastAsia="Open Sans" w:hAnsi="Open Sans" w:cs="Open Sans"/>
          <w:lang w:val="en-GB"/>
        </w:rPr>
        <w:t>,</w:t>
      </w:r>
      <w:r w:rsidR="57931E85" w:rsidRPr="28A3DAE8">
        <w:rPr>
          <w:rFonts w:ascii="Open Sans" w:eastAsia="Open Sans" w:hAnsi="Open Sans" w:cs="Open Sans"/>
          <w:lang w:val="en-GB"/>
        </w:rPr>
        <w:t xml:space="preserve"> virtual and blended formats of exchanges have become increasingly common in</w:t>
      </w:r>
      <w:r w:rsidR="559C23B0" w:rsidRPr="28A3DAE8">
        <w:rPr>
          <w:rFonts w:ascii="Open Sans" w:eastAsia="Open Sans" w:hAnsi="Open Sans" w:cs="Open Sans"/>
          <w:lang w:val="en-GB"/>
        </w:rPr>
        <w:t xml:space="preserve"> </w:t>
      </w:r>
      <w:r w:rsidR="0B44058E" w:rsidRPr="28A3DAE8">
        <w:rPr>
          <w:rFonts w:ascii="Open Sans" w:eastAsia="Open Sans" w:hAnsi="Open Sans" w:cs="Open Sans"/>
          <w:lang w:val="en-GB"/>
        </w:rPr>
        <w:t xml:space="preserve">international cooperation. This </w:t>
      </w:r>
      <w:r w:rsidR="42F48448" w:rsidRPr="28A3DAE8">
        <w:rPr>
          <w:rFonts w:ascii="Open Sans" w:eastAsia="Open Sans" w:hAnsi="Open Sans" w:cs="Open Sans"/>
          <w:lang w:val="en-GB"/>
        </w:rPr>
        <w:t xml:space="preserve">shift towards </w:t>
      </w:r>
      <w:r w:rsidR="08E300F8" w:rsidRPr="28A3DAE8">
        <w:rPr>
          <w:rFonts w:ascii="Open Sans" w:eastAsia="Open Sans" w:hAnsi="Open Sans" w:cs="Open Sans"/>
          <w:b/>
          <w:bCs/>
          <w:lang w:val="en-GB"/>
        </w:rPr>
        <w:t>virtual and blended exchanges and mobility</w:t>
      </w:r>
      <w:r w:rsidR="42F48448" w:rsidRPr="28A3DAE8">
        <w:rPr>
          <w:rFonts w:ascii="Open Sans" w:eastAsia="Open Sans" w:hAnsi="Open Sans" w:cs="Open Sans"/>
          <w:lang w:val="en-GB"/>
        </w:rPr>
        <w:t xml:space="preserve"> </w:t>
      </w:r>
      <w:r w:rsidR="708556CB" w:rsidRPr="28A3DAE8">
        <w:rPr>
          <w:rFonts w:ascii="Open Sans" w:eastAsia="Open Sans" w:hAnsi="Open Sans" w:cs="Open Sans"/>
          <w:lang w:val="en-GB"/>
        </w:rPr>
        <w:t>has gained</w:t>
      </w:r>
      <w:r w:rsidR="5BA22591" w:rsidRPr="28A3DAE8">
        <w:rPr>
          <w:rFonts w:ascii="Open Sans" w:eastAsia="Open Sans" w:hAnsi="Open Sans" w:cs="Open Sans"/>
          <w:lang w:val="en-GB"/>
        </w:rPr>
        <w:t xml:space="preserve"> even</w:t>
      </w:r>
      <w:r w:rsidR="071F9222" w:rsidRPr="28A3DAE8">
        <w:rPr>
          <w:rFonts w:ascii="Open Sans" w:eastAsia="Open Sans" w:hAnsi="Open Sans" w:cs="Open Sans"/>
          <w:lang w:val="en-GB"/>
        </w:rPr>
        <w:t xml:space="preserve"> more</w:t>
      </w:r>
      <w:r w:rsidR="708556CB" w:rsidRPr="28A3DAE8">
        <w:rPr>
          <w:rFonts w:ascii="Open Sans" w:eastAsia="Open Sans" w:hAnsi="Open Sans" w:cs="Open Sans"/>
          <w:lang w:val="en-GB"/>
        </w:rPr>
        <w:t xml:space="preserve"> momentum during the C</w:t>
      </w:r>
      <w:r w:rsidR="462A81FC" w:rsidRPr="28A3DAE8">
        <w:rPr>
          <w:rFonts w:ascii="Open Sans" w:eastAsia="Open Sans" w:hAnsi="Open Sans" w:cs="Open Sans"/>
          <w:lang w:val="en-GB"/>
        </w:rPr>
        <w:t xml:space="preserve">OVID-19 </w:t>
      </w:r>
      <w:r w:rsidR="4A2CBC90" w:rsidRPr="28A3DAE8">
        <w:rPr>
          <w:rFonts w:ascii="Open Sans" w:eastAsia="Open Sans" w:hAnsi="Open Sans" w:cs="Open Sans"/>
          <w:lang w:val="en-GB"/>
        </w:rPr>
        <w:t xml:space="preserve">crisis. </w:t>
      </w:r>
      <w:r w:rsidR="25F3ADF4" w:rsidRPr="28A3DAE8">
        <w:rPr>
          <w:rFonts w:ascii="Open Sans" w:eastAsia="Open Sans" w:hAnsi="Open Sans" w:cs="Open Sans"/>
          <w:lang w:val="en-GB"/>
        </w:rPr>
        <w:t xml:space="preserve">Against this backdrop, </w:t>
      </w:r>
      <w:r w:rsidR="4A2CBC90" w:rsidRPr="28A3DAE8">
        <w:rPr>
          <w:rFonts w:ascii="Open Sans" w:eastAsia="Open Sans" w:hAnsi="Open Sans" w:cs="Open Sans"/>
          <w:lang w:val="en-GB"/>
        </w:rPr>
        <w:t xml:space="preserve">ASEM Education partners and stakeholders </w:t>
      </w:r>
      <w:r w:rsidR="04674D1F" w:rsidRPr="28A3DAE8">
        <w:rPr>
          <w:rFonts w:ascii="Open Sans" w:eastAsia="Open Sans" w:hAnsi="Open Sans" w:cs="Open Sans"/>
          <w:lang w:val="en-GB"/>
        </w:rPr>
        <w:t>acknowledge the need for more transparency and understanding on recognition, validation and quality ass</w:t>
      </w:r>
      <w:r w:rsidR="0B71F52B" w:rsidRPr="28A3DAE8">
        <w:rPr>
          <w:rFonts w:ascii="Open Sans" w:eastAsia="Open Sans" w:hAnsi="Open Sans" w:cs="Open Sans"/>
          <w:lang w:val="en-GB"/>
        </w:rPr>
        <w:t>u</w:t>
      </w:r>
      <w:r w:rsidR="04674D1F" w:rsidRPr="28A3DAE8">
        <w:rPr>
          <w:rFonts w:ascii="Open Sans" w:eastAsia="Open Sans" w:hAnsi="Open Sans" w:cs="Open Sans"/>
          <w:lang w:val="en-GB"/>
        </w:rPr>
        <w:t xml:space="preserve">rance. They </w:t>
      </w:r>
      <w:r w:rsidR="00CFCD58" w:rsidRPr="28A3DAE8">
        <w:rPr>
          <w:rFonts w:ascii="Open Sans" w:eastAsia="Open Sans" w:hAnsi="Open Sans" w:cs="Open Sans"/>
          <w:lang w:val="en-GB"/>
        </w:rPr>
        <w:t xml:space="preserve">will, therefore, </w:t>
      </w:r>
      <w:r w:rsidR="2ACF0B26" w:rsidRPr="28A3DAE8">
        <w:rPr>
          <w:rFonts w:ascii="Open Sans" w:eastAsia="Open Sans" w:hAnsi="Open Sans" w:cs="Open Sans"/>
          <w:lang w:val="en-GB"/>
        </w:rPr>
        <w:t xml:space="preserve">seek to </w:t>
      </w:r>
      <w:r w:rsidR="00CFCD58" w:rsidRPr="28A3DAE8">
        <w:rPr>
          <w:rFonts w:ascii="Open Sans" w:eastAsia="Open Sans" w:hAnsi="Open Sans" w:cs="Open Sans"/>
          <w:lang w:val="en-GB"/>
        </w:rPr>
        <w:t xml:space="preserve">reinforce recognition, crediting and quality assurance </w:t>
      </w:r>
      <w:r w:rsidR="00D53DD8">
        <w:rPr>
          <w:rFonts w:ascii="Open Sans" w:eastAsia="Open Sans" w:hAnsi="Open Sans" w:cs="Open Sans"/>
          <w:lang w:val="en-GB"/>
        </w:rPr>
        <w:t>processes and mechanisms</w:t>
      </w:r>
      <w:r w:rsidR="00CFCD58" w:rsidRPr="28A3DAE8">
        <w:rPr>
          <w:rFonts w:ascii="Open Sans" w:eastAsia="Open Sans" w:hAnsi="Open Sans" w:cs="Open Sans"/>
          <w:lang w:val="en-GB"/>
        </w:rPr>
        <w:t xml:space="preserve"> </w:t>
      </w:r>
      <w:r w:rsidR="0E082198" w:rsidRPr="28A3DAE8">
        <w:rPr>
          <w:rFonts w:ascii="Open Sans" w:eastAsia="Open Sans" w:hAnsi="Open Sans" w:cs="Open Sans"/>
          <w:b/>
          <w:bCs/>
          <w:lang w:val="en-GB"/>
        </w:rPr>
        <w:t>related to</w:t>
      </w:r>
      <w:r w:rsidR="00CFCD58" w:rsidRPr="28A3DAE8">
        <w:rPr>
          <w:rFonts w:ascii="Open Sans" w:eastAsia="Open Sans" w:hAnsi="Open Sans" w:cs="Open Sans"/>
          <w:b/>
          <w:bCs/>
          <w:lang w:val="en-GB"/>
        </w:rPr>
        <w:t xml:space="preserve"> digital formats</w:t>
      </w:r>
      <w:r w:rsidR="66735D80" w:rsidRPr="28A3DAE8">
        <w:rPr>
          <w:rFonts w:ascii="Open Sans" w:eastAsia="Open Sans" w:hAnsi="Open Sans" w:cs="Open Sans"/>
          <w:lang w:val="en-GB"/>
        </w:rPr>
        <w:t>,</w:t>
      </w:r>
      <w:r w:rsidR="00CFCD58" w:rsidRPr="28A3DAE8">
        <w:rPr>
          <w:rFonts w:ascii="Open Sans" w:eastAsia="Open Sans" w:hAnsi="Open Sans" w:cs="Open Sans"/>
          <w:lang w:val="en-GB"/>
        </w:rPr>
        <w:t xml:space="preserve"> such as digital credentialing, micro-credentials</w:t>
      </w:r>
      <w:r w:rsidR="00D53DD8">
        <w:rPr>
          <w:rFonts w:ascii="Open Sans" w:eastAsia="Open Sans" w:hAnsi="Open Sans" w:cs="Open Sans"/>
          <w:lang w:val="en-GB"/>
        </w:rPr>
        <w:t xml:space="preserve"> or</w:t>
      </w:r>
      <w:r w:rsidR="00CFCD58" w:rsidRPr="28A3DAE8">
        <w:rPr>
          <w:rFonts w:ascii="Open Sans" w:eastAsia="Open Sans" w:hAnsi="Open Sans" w:cs="Open Sans"/>
          <w:lang w:val="en-GB"/>
        </w:rPr>
        <w:t xml:space="preserve"> digital badges</w:t>
      </w:r>
      <w:r w:rsidR="00D53DD8">
        <w:rPr>
          <w:rFonts w:ascii="Open Sans" w:eastAsia="Open Sans" w:hAnsi="Open Sans" w:cs="Open Sans"/>
          <w:lang w:val="en-GB"/>
        </w:rPr>
        <w:t>.</w:t>
      </w:r>
    </w:p>
    <w:p w14:paraId="770D4F99" w14:textId="4A401C2A" w:rsidR="00021290" w:rsidRPr="00C529F5" w:rsidRDefault="00CFCD58" w:rsidP="71DFB4A7">
      <w:pPr>
        <w:jc w:val="both"/>
        <w:rPr>
          <w:rFonts w:ascii="Open Sans" w:eastAsia="Open Sans" w:hAnsi="Open Sans" w:cs="Open Sans"/>
          <w:b/>
          <w:bCs/>
          <w:color w:val="005496"/>
          <w:lang w:val="en-GB"/>
        </w:rPr>
      </w:pPr>
      <w:r w:rsidRPr="28A3DAE8">
        <w:rPr>
          <w:rFonts w:ascii="Open Sans" w:eastAsia="Open Sans" w:hAnsi="Open Sans" w:cs="Open Sans"/>
          <w:lang w:val="en-GB"/>
        </w:rPr>
        <w:t xml:space="preserve"> </w:t>
      </w:r>
      <w:r w:rsidR="788D8ADE" w:rsidRPr="37BC512B">
        <w:rPr>
          <w:rFonts w:ascii="Open Sans" w:eastAsia="Open Sans" w:hAnsi="Open Sans" w:cs="Open Sans"/>
          <w:b/>
          <w:bCs/>
          <w:color w:val="005496"/>
          <w:lang w:val="en-GB"/>
        </w:rPr>
        <w:t xml:space="preserve">To </w:t>
      </w:r>
      <w:r w:rsidR="749E3F64" w:rsidRPr="37BC512B">
        <w:rPr>
          <w:rFonts w:ascii="Open Sans" w:eastAsia="Open Sans" w:hAnsi="Open Sans" w:cs="Open Sans"/>
          <w:b/>
          <w:bCs/>
          <w:color w:val="005496"/>
          <w:lang w:val="en-GB"/>
        </w:rPr>
        <w:t>S</w:t>
      </w:r>
      <w:r w:rsidR="788D8ADE" w:rsidRPr="37BC512B">
        <w:rPr>
          <w:rFonts w:ascii="Open Sans" w:eastAsia="Open Sans" w:hAnsi="Open Sans" w:cs="Open Sans"/>
          <w:b/>
          <w:bCs/>
          <w:color w:val="005496"/>
          <w:lang w:val="en-GB"/>
        </w:rPr>
        <w:t xml:space="preserve">upport </w:t>
      </w:r>
      <w:r w:rsidR="085DBB6B" w:rsidRPr="37BC512B">
        <w:rPr>
          <w:rFonts w:ascii="Open Sans" w:eastAsia="Open Sans" w:hAnsi="Open Sans" w:cs="Open Sans"/>
          <w:b/>
          <w:bCs/>
          <w:color w:val="005496"/>
          <w:lang w:val="en-GB"/>
        </w:rPr>
        <w:t xml:space="preserve">and </w:t>
      </w:r>
      <w:r w:rsidR="73405F92" w:rsidRPr="37BC512B">
        <w:rPr>
          <w:rFonts w:ascii="Open Sans" w:eastAsia="Open Sans" w:hAnsi="Open Sans" w:cs="Open Sans"/>
          <w:b/>
          <w:bCs/>
          <w:color w:val="005496"/>
          <w:lang w:val="en-GB"/>
        </w:rPr>
        <w:t>P</w:t>
      </w:r>
      <w:r w:rsidR="085DBB6B" w:rsidRPr="37BC512B">
        <w:rPr>
          <w:rFonts w:ascii="Open Sans" w:eastAsia="Open Sans" w:hAnsi="Open Sans" w:cs="Open Sans"/>
          <w:b/>
          <w:bCs/>
          <w:color w:val="005496"/>
          <w:lang w:val="en-GB"/>
        </w:rPr>
        <w:t xml:space="preserve">romote </w:t>
      </w:r>
      <w:r w:rsidR="02A7F6D7" w:rsidRPr="37BC512B">
        <w:rPr>
          <w:rFonts w:ascii="Open Sans" w:eastAsia="Open Sans" w:hAnsi="Open Sans" w:cs="Open Sans"/>
          <w:b/>
          <w:bCs/>
          <w:color w:val="005496"/>
          <w:lang w:val="en-GB"/>
        </w:rPr>
        <w:t>F</w:t>
      </w:r>
      <w:r w:rsidR="085DBB6B" w:rsidRPr="37BC512B">
        <w:rPr>
          <w:rFonts w:ascii="Open Sans" w:eastAsia="Open Sans" w:hAnsi="Open Sans" w:cs="Open Sans"/>
          <w:b/>
          <w:bCs/>
          <w:color w:val="005496"/>
          <w:lang w:val="en-GB"/>
        </w:rPr>
        <w:t xml:space="preserve">lexible </w:t>
      </w:r>
      <w:r w:rsidR="4BFA8855" w:rsidRPr="37BC512B">
        <w:rPr>
          <w:rFonts w:ascii="Open Sans" w:eastAsia="Open Sans" w:hAnsi="Open Sans" w:cs="Open Sans"/>
          <w:b/>
          <w:bCs/>
          <w:color w:val="005496"/>
          <w:lang w:val="en-GB"/>
        </w:rPr>
        <w:t>L</w:t>
      </w:r>
      <w:r w:rsidR="085DBB6B" w:rsidRPr="37BC512B">
        <w:rPr>
          <w:rFonts w:ascii="Open Sans" w:eastAsia="Open Sans" w:hAnsi="Open Sans" w:cs="Open Sans"/>
          <w:b/>
          <w:bCs/>
          <w:color w:val="005496"/>
          <w:lang w:val="en-GB"/>
        </w:rPr>
        <w:t xml:space="preserve">earning </w:t>
      </w:r>
      <w:r w:rsidR="57D33D05" w:rsidRPr="37BC512B">
        <w:rPr>
          <w:rFonts w:ascii="Open Sans" w:eastAsia="Open Sans" w:hAnsi="Open Sans" w:cs="Open Sans"/>
          <w:b/>
          <w:bCs/>
          <w:color w:val="005496"/>
          <w:lang w:val="en-GB"/>
        </w:rPr>
        <w:t>P</w:t>
      </w:r>
      <w:r w:rsidR="085DBB6B" w:rsidRPr="37BC512B">
        <w:rPr>
          <w:rFonts w:ascii="Open Sans" w:eastAsia="Open Sans" w:hAnsi="Open Sans" w:cs="Open Sans"/>
          <w:b/>
          <w:bCs/>
          <w:color w:val="005496"/>
          <w:lang w:val="en-GB"/>
        </w:rPr>
        <w:t>athways</w:t>
      </w:r>
    </w:p>
    <w:p w14:paraId="349E1CBC" w14:textId="6A2DAC80" w:rsidR="1A8A3CA7" w:rsidRDefault="1A8A3CA7" w:rsidP="28A3DAE8">
      <w:pPr>
        <w:jc w:val="both"/>
        <w:rPr>
          <w:rFonts w:ascii="Open Sans" w:eastAsia="Open Sans" w:hAnsi="Open Sans" w:cs="Open Sans"/>
          <w:lang w:val="en-GB"/>
        </w:rPr>
      </w:pPr>
      <w:r w:rsidRPr="28A3DAE8">
        <w:rPr>
          <w:rFonts w:ascii="Open Sans" w:eastAsia="Open Sans" w:hAnsi="Open Sans" w:cs="Open Sans"/>
          <w:lang w:val="en-GB"/>
        </w:rPr>
        <w:t xml:space="preserve">Establishing transparency, recognition and understanding is not only important to stimulate cooperation and exchanges between regions, but also to </w:t>
      </w:r>
      <w:r w:rsidRPr="28A3DAE8">
        <w:rPr>
          <w:rFonts w:ascii="Open Sans" w:eastAsia="Open Sans" w:hAnsi="Open Sans" w:cs="Open Sans"/>
          <w:b/>
          <w:bCs/>
          <w:lang w:val="en-GB"/>
        </w:rPr>
        <w:t>create flexible and diversified learning pathways</w:t>
      </w:r>
      <w:r w:rsidRPr="28A3DAE8">
        <w:rPr>
          <w:rFonts w:ascii="Open Sans" w:eastAsia="Open Sans" w:hAnsi="Open Sans" w:cs="Open Sans"/>
          <w:lang w:val="en-GB"/>
        </w:rPr>
        <w:t>. As a matter of fact, learning is increasingly taking place in</w:t>
      </w:r>
      <w:r w:rsidR="00D53DD8">
        <w:rPr>
          <w:rFonts w:ascii="Open Sans" w:eastAsia="Open Sans" w:hAnsi="Open Sans" w:cs="Open Sans"/>
          <w:lang w:val="en-GB"/>
        </w:rPr>
        <w:t xml:space="preserve"> </w:t>
      </w:r>
      <w:r w:rsidRPr="28A3DAE8">
        <w:rPr>
          <w:rFonts w:ascii="Open Sans" w:eastAsia="Open Sans" w:hAnsi="Open Sans" w:cs="Open Sans"/>
          <w:lang w:val="en-GB"/>
        </w:rPr>
        <w:t>diverse contexts (</w:t>
      </w:r>
      <w:r w:rsidRPr="00CD1763">
        <w:rPr>
          <w:rFonts w:ascii="Open Sans" w:eastAsia="Open Sans" w:hAnsi="Open Sans" w:cs="Open Sans"/>
          <w:lang w:val="en-GB"/>
        </w:rPr>
        <w:t>both</w:t>
      </w:r>
      <w:r w:rsidRPr="28A3DAE8">
        <w:rPr>
          <w:rFonts w:ascii="Open Sans" w:eastAsia="Open Sans" w:hAnsi="Open Sans" w:cs="Open Sans"/>
          <w:lang w:val="en-GB"/>
        </w:rPr>
        <w:t xml:space="preserve"> formal and </w:t>
      </w:r>
      <w:r w:rsidR="00F40B5B">
        <w:rPr>
          <w:rFonts w:ascii="Open Sans" w:eastAsia="Open Sans" w:hAnsi="Open Sans" w:cs="Open Sans"/>
          <w:lang w:val="en-GB"/>
        </w:rPr>
        <w:t>n</w:t>
      </w:r>
      <w:r w:rsidRPr="28A3DAE8">
        <w:rPr>
          <w:rFonts w:ascii="Open Sans" w:eastAsia="Open Sans" w:hAnsi="Open Sans" w:cs="Open Sans"/>
          <w:lang w:val="en-GB"/>
        </w:rPr>
        <w:t>on-formal settings) through various channels and methodologies (online, blended, physical</w:t>
      </w:r>
      <w:r w:rsidRPr="00CD1763">
        <w:rPr>
          <w:rFonts w:ascii="Open Sans" w:eastAsia="Open Sans" w:hAnsi="Open Sans" w:cs="Open Sans"/>
          <w:lang w:val="en-GB"/>
        </w:rPr>
        <w:t>) a</w:t>
      </w:r>
      <w:r w:rsidRPr="28A3DAE8">
        <w:rPr>
          <w:rFonts w:ascii="Open Sans" w:eastAsia="Open Sans" w:hAnsi="Open Sans" w:cs="Open Sans"/>
          <w:lang w:val="en-GB"/>
        </w:rPr>
        <w:t xml:space="preserve">nd is offered by different types of institutions (schools, HE institutions, private providers and companies, civil society </w:t>
      </w:r>
      <w:r w:rsidRPr="00F40B5B">
        <w:rPr>
          <w:rFonts w:ascii="Open Sans" w:eastAsia="Open Sans" w:hAnsi="Open Sans" w:cs="Open Sans"/>
          <w:lang w:val="en-GB"/>
        </w:rPr>
        <w:t>actors</w:t>
      </w:r>
      <w:r w:rsidRPr="28A3DAE8">
        <w:rPr>
          <w:rFonts w:ascii="Open Sans" w:eastAsia="Open Sans" w:hAnsi="Open Sans" w:cs="Open Sans"/>
          <w:lang w:val="en-GB"/>
        </w:rPr>
        <w:t>, non-profit organisations, ...) throughout a person’s life.</w:t>
      </w:r>
    </w:p>
    <w:p w14:paraId="3CA764A5" w14:textId="51246671" w:rsidR="1EE5D2C4" w:rsidRDefault="0289B39C" w:rsidP="19E6B00C">
      <w:pPr>
        <w:jc w:val="both"/>
        <w:rPr>
          <w:rFonts w:ascii="Open Sans" w:eastAsia="Open Sans" w:hAnsi="Open Sans" w:cs="Open Sans"/>
          <w:lang w:val="en-GB"/>
        </w:rPr>
      </w:pPr>
      <w:r w:rsidRPr="08E079AD">
        <w:rPr>
          <w:rFonts w:ascii="Open Sans" w:eastAsia="Open Sans" w:hAnsi="Open Sans" w:cs="Open Sans"/>
          <w:lang w:val="en-GB"/>
        </w:rPr>
        <w:t xml:space="preserve">ASEM Education partners and stakeholders </w:t>
      </w:r>
      <w:r w:rsidR="7C6490CA" w:rsidRPr="08E079AD">
        <w:rPr>
          <w:rFonts w:ascii="Open Sans" w:eastAsia="Open Sans" w:hAnsi="Open Sans" w:cs="Open Sans"/>
          <w:lang w:val="en-GB"/>
        </w:rPr>
        <w:t xml:space="preserve">will continue to support the lifelong learning paradigm </w:t>
      </w:r>
      <w:r w:rsidR="7C6490CA" w:rsidRPr="08E079AD">
        <w:rPr>
          <w:rFonts w:ascii="Open Sans" w:eastAsia="Open Sans" w:hAnsi="Open Sans" w:cs="Open Sans"/>
          <w:b/>
          <w:bCs/>
          <w:lang w:val="en-GB"/>
        </w:rPr>
        <w:t>by developing transparency</w:t>
      </w:r>
      <w:r w:rsidR="002E156E" w:rsidRPr="08E079AD">
        <w:rPr>
          <w:rFonts w:ascii="Open Sans" w:eastAsia="Open Sans" w:hAnsi="Open Sans" w:cs="Open Sans"/>
          <w:b/>
          <w:bCs/>
          <w:lang w:val="en-GB"/>
        </w:rPr>
        <w:t xml:space="preserve"> on</w:t>
      </w:r>
      <w:r w:rsidR="7C6490CA" w:rsidRPr="08E079AD">
        <w:rPr>
          <w:rFonts w:ascii="Open Sans" w:eastAsia="Open Sans" w:hAnsi="Open Sans" w:cs="Open Sans"/>
          <w:b/>
          <w:bCs/>
          <w:lang w:val="en-GB"/>
        </w:rPr>
        <w:t xml:space="preserve"> validation and recognition mechanisms</w:t>
      </w:r>
      <w:r w:rsidR="5B5811CC" w:rsidRPr="08E079AD">
        <w:rPr>
          <w:rFonts w:ascii="Open Sans" w:eastAsia="Open Sans" w:hAnsi="Open Sans" w:cs="Open Sans"/>
          <w:lang w:val="en-GB"/>
        </w:rPr>
        <w:t xml:space="preserve"> </w:t>
      </w:r>
      <w:r w:rsidR="5EE38977" w:rsidRPr="08E079AD">
        <w:rPr>
          <w:rFonts w:ascii="Open Sans" w:eastAsia="Open Sans" w:hAnsi="Open Sans" w:cs="Open Sans"/>
          <w:lang w:val="en-GB"/>
        </w:rPr>
        <w:t>in order</w:t>
      </w:r>
      <w:r w:rsidR="5B5811CC" w:rsidRPr="08E079AD">
        <w:rPr>
          <w:rFonts w:ascii="Open Sans" w:eastAsia="Open Sans" w:hAnsi="Open Sans" w:cs="Open Sans"/>
          <w:lang w:val="en-GB"/>
        </w:rPr>
        <w:t xml:space="preserve"> </w:t>
      </w:r>
      <w:r w:rsidR="5EE38977" w:rsidRPr="08E079AD">
        <w:rPr>
          <w:rFonts w:ascii="Open Sans" w:eastAsia="Open Sans" w:hAnsi="Open Sans" w:cs="Open Sans"/>
          <w:lang w:val="en-GB"/>
        </w:rPr>
        <w:t xml:space="preserve">to </w:t>
      </w:r>
      <w:r w:rsidR="4EFB509D" w:rsidRPr="08E079AD">
        <w:rPr>
          <w:rFonts w:ascii="Open Sans" w:eastAsia="Open Sans" w:hAnsi="Open Sans" w:cs="Open Sans"/>
          <w:lang w:val="en-GB"/>
        </w:rPr>
        <w:t>promote and encourage the creation</w:t>
      </w:r>
      <w:r w:rsidR="5B5811CC" w:rsidRPr="08E079AD">
        <w:rPr>
          <w:rFonts w:ascii="Open Sans" w:eastAsia="Open Sans" w:hAnsi="Open Sans" w:cs="Open Sans"/>
          <w:lang w:val="en-GB"/>
        </w:rPr>
        <w:t xml:space="preserve"> of personalised and relevant</w:t>
      </w:r>
      <w:r w:rsidR="36964802" w:rsidRPr="08E079AD">
        <w:rPr>
          <w:rFonts w:ascii="Open Sans" w:eastAsia="Open Sans" w:hAnsi="Open Sans" w:cs="Open Sans"/>
          <w:lang w:val="en-GB"/>
        </w:rPr>
        <w:t xml:space="preserve"> learning pathways</w:t>
      </w:r>
      <w:r w:rsidR="5B5811CC" w:rsidRPr="08E079AD">
        <w:rPr>
          <w:rFonts w:ascii="Open Sans" w:eastAsia="Open Sans" w:hAnsi="Open Sans" w:cs="Open Sans"/>
          <w:lang w:val="en-GB"/>
        </w:rPr>
        <w:t>.</w:t>
      </w:r>
    </w:p>
    <w:p w14:paraId="3453A1AB" w14:textId="77777777" w:rsidR="006200CD" w:rsidRDefault="006200CD" w:rsidP="19E6B00C">
      <w:pPr>
        <w:jc w:val="both"/>
        <w:rPr>
          <w:rFonts w:ascii="Open Sans" w:eastAsia="Open Sans" w:hAnsi="Open Sans" w:cs="Open Sans"/>
          <w:strike/>
          <w:lang w:val="en-GB"/>
        </w:rPr>
      </w:pPr>
    </w:p>
    <w:p w14:paraId="6011EFC6" w14:textId="77777777" w:rsidR="00CD5735" w:rsidRPr="00D667B4" w:rsidRDefault="00CD5735" w:rsidP="19E6B00C">
      <w:pPr>
        <w:jc w:val="both"/>
        <w:rPr>
          <w:rFonts w:ascii="Open Sans" w:eastAsia="Open Sans" w:hAnsi="Open Sans" w:cs="Open Sans"/>
          <w:strike/>
          <w:lang w:val="en-GB"/>
        </w:rPr>
      </w:pPr>
    </w:p>
    <w:p w14:paraId="489C47DF" w14:textId="07A5D3B6" w:rsidR="00EC559F" w:rsidRPr="00B2452D" w:rsidRDefault="7AACC06E" w:rsidP="1EE5D2C4">
      <w:pPr>
        <w:pStyle w:val="TitleH3"/>
        <w:numPr>
          <w:ilvl w:val="1"/>
          <w:numId w:val="3"/>
        </w:numPr>
        <w:jc w:val="both"/>
        <w:rPr>
          <w:lang w:val="en-GB"/>
        </w:rPr>
      </w:pPr>
      <w:bookmarkStart w:id="11" w:name="_Toc36017116"/>
      <w:bookmarkStart w:id="12" w:name="_Toc53678773"/>
      <w:r w:rsidRPr="00B2452D">
        <w:rPr>
          <w:lang w:val="en-GB"/>
        </w:rPr>
        <w:lastRenderedPageBreak/>
        <w:t xml:space="preserve">Enhancing </w:t>
      </w:r>
      <w:r w:rsidR="6CE5F091" w:rsidRPr="37BC512B">
        <w:rPr>
          <w:lang w:val="en-GB"/>
        </w:rPr>
        <w:t>C</w:t>
      </w:r>
      <w:r w:rsidR="3F65E2DF" w:rsidRPr="37BC512B">
        <w:rPr>
          <w:lang w:val="en-GB"/>
        </w:rPr>
        <w:t>onnectivity</w:t>
      </w:r>
      <w:r w:rsidRPr="00B2452D">
        <w:rPr>
          <w:lang w:val="en-GB"/>
        </w:rPr>
        <w:t xml:space="preserve"> between Asia and Europe by </w:t>
      </w:r>
      <w:r w:rsidR="31239955" w:rsidRPr="37BC512B">
        <w:rPr>
          <w:lang w:val="en-GB"/>
        </w:rPr>
        <w:t>B</w:t>
      </w:r>
      <w:r w:rsidR="00EC559F" w:rsidRPr="37BC512B">
        <w:rPr>
          <w:lang w:val="en-GB"/>
        </w:rPr>
        <w:t xml:space="preserve">oosting </w:t>
      </w:r>
      <w:r w:rsidR="21237D7D" w:rsidRPr="37BC512B">
        <w:rPr>
          <w:lang w:val="en-GB"/>
        </w:rPr>
        <w:t>I</w:t>
      </w:r>
      <w:r w:rsidR="0B3697D7" w:rsidRPr="37BC512B">
        <w:rPr>
          <w:lang w:val="en-GB"/>
        </w:rPr>
        <w:t>nclusive</w:t>
      </w:r>
      <w:bookmarkEnd w:id="11"/>
      <w:r w:rsidR="0045058B" w:rsidRPr="00B2452D">
        <w:rPr>
          <w:lang w:val="en-GB"/>
        </w:rPr>
        <w:t xml:space="preserve"> and </w:t>
      </w:r>
      <w:r w:rsidR="55EDEAE4" w:rsidRPr="37BC512B">
        <w:rPr>
          <w:lang w:val="en-GB"/>
        </w:rPr>
        <w:t>B</w:t>
      </w:r>
      <w:r w:rsidR="0B3697D7" w:rsidRPr="37BC512B">
        <w:rPr>
          <w:lang w:val="en-GB"/>
        </w:rPr>
        <w:t xml:space="preserve">alanced </w:t>
      </w:r>
      <w:r w:rsidR="247335D6" w:rsidRPr="37BC512B">
        <w:rPr>
          <w:lang w:val="en-GB"/>
        </w:rPr>
        <w:t>M</w:t>
      </w:r>
      <w:r w:rsidR="436E091E" w:rsidRPr="37BC512B">
        <w:rPr>
          <w:lang w:val="en-GB"/>
        </w:rPr>
        <w:t>obility</w:t>
      </w:r>
      <w:r w:rsidR="00AD2ADE" w:rsidRPr="00B2452D">
        <w:rPr>
          <w:lang w:val="en-GB"/>
        </w:rPr>
        <w:t xml:space="preserve"> and </w:t>
      </w:r>
      <w:r w:rsidR="111E534A" w:rsidRPr="37BC512B">
        <w:rPr>
          <w:lang w:val="en-GB"/>
        </w:rPr>
        <w:t>E</w:t>
      </w:r>
      <w:r w:rsidR="436E091E" w:rsidRPr="37BC512B">
        <w:rPr>
          <w:lang w:val="en-GB"/>
        </w:rPr>
        <w:t>xchanges</w:t>
      </w:r>
      <w:bookmarkEnd w:id="12"/>
    </w:p>
    <w:p w14:paraId="0A291318" w14:textId="125EFEB0" w:rsidR="00ED7E78" w:rsidRPr="00C34938" w:rsidRDefault="256B8A99" w:rsidP="1EE5D2C4">
      <w:pPr>
        <w:jc w:val="both"/>
        <w:rPr>
          <w:rFonts w:ascii="Open Sans" w:eastAsia="Open Sans" w:hAnsi="Open Sans" w:cs="Open Sans"/>
          <w:lang w:val="en-GB"/>
        </w:rPr>
      </w:pPr>
      <w:r w:rsidRPr="1EE5D2C4">
        <w:rPr>
          <w:rFonts w:ascii="Open Sans" w:eastAsia="Open Sans" w:hAnsi="Open Sans" w:cs="Open Sans"/>
          <w:lang w:val="en-GB"/>
        </w:rPr>
        <w:t>Enhancing connectivity between Asia and Europe has always been at the heart of the ASEM Education Process</w:t>
      </w:r>
      <w:r w:rsidR="6DF746C8" w:rsidRPr="1EE5D2C4">
        <w:rPr>
          <w:rFonts w:ascii="Open Sans" w:eastAsia="Open Sans" w:hAnsi="Open Sans" w:cs="Open Sans"/>
          <w:lang w:val="en-GB"/>
        </w:rPr>
        <w:t>.</w:t>
      </w:r>
      <w:r w:rsidR="7BFF876C" w:rsidRPr="1EE5D2C4">
        <w:rPr>
          <w:rFonts w:ascii="Open Sans" w:eastAsia="Open Sans" w:hAnsi="Open Sans" w:cs="Open Sans"/>
          <w:lang w:val="en-GB"/>
        </w:rPr>
        <w:t xml:space="preserve"> In the next decade, ASEM partners and stakeholders will continue to f</w:t>
      </w:r>
      <w:r w:rsidR="00ED7E78" w:rsidRPr="1EE5D2C4">
        <w:rPr>
          <w:rFonts w:ascii="Open Sans" w:eastAsia="Open Sans" w:hAnsi="Open Sans" w:cs="Open Sans"/>
          <w:lang w:val="en-GB"/>
        </w:rPr>
        <w:t>oster mobility and exchange</w:t>
      </w:r>
      <w:r w:rsidR="2A82B153" w:rsidRPr="1EE5D2C4">
        <w:rPr>
          <w:rFonts w:ascii="Open Sans" w:eastAsia="Open Sans" w:hAnsi="Open Sans" w:cs="Open Sans"/>
          <w:lang w:val="en-GB"/>
        </w:rPr>
        <w:t>s</w:t>
      </w:r>
      <w:r w:rsidR="00ED7E78" w:rsidRPr="1EE5D2C4">
        <w:rPr>
          <w:rFonts w:ascii="Open Sans" w:eastAsia="Open Sans" w:hAnsi="Open Sans" w:cs="Open Sans"/>
          <w:lang w:val="en-GB"/>
        </w:rPr>
        <w:t xml:space="preserve"> </w:t>
      </w:r>
      <w:r w:rsidR="31939BE4" w:rsidRPr="1EE5D2C4">
        <w:rPr>
          <w:rFonts w:ascii="Open Sans" w:eastAsia="Open Sans" w:hAnsi="Open Sans" w:cs="Open Sans"/>
          <w:lang w:val="en-GB"/>
        </w:rPr>
        <w:t>between both regions</w:t>
      </w:r>
      <w:r w:rsidR="036934F4" w:rsidRPr="1EE5D2C4">
        <w:rPr>
          <w:rFonts w:ascii="Open Sans" w:eastAsia="Open Sans" w:hAnsi="Open Sans" w:cs="Open Sans"/>
          <w:lang w:val="en-GB"/>
        </w:rPr>
        <w:t>:</w:t>
      </w:r>
      <w:r w:rsidR="61A8C8D0" w:rsidRPr="1EE5D2C4">
        <w:rPr>
          <w:rFonts w:ascii="Open Sans" w:eastAsia="Open Sans" w:hAnsi="Open Sans" w:cs="Open Sans"/>
          <w:lang w:val="en-GB"/>
        </w:rPr>
        <w:t xml:space="preserve"> </w:t>
      </w:r>
      <w:r w:rsidR="2BEAAB3B" w:rsidRPr="1EE5D2C4">
        <w:rPr>
          <w:rFonts w:ascii="Open Sans" w:eastAsia="Open Sans" w:hAnsi="Open Sans" w:cs="Open Sans"/>
          <w:lang w:val="en-GB"/>
        </w:rPr>
        <w:t>not only</w:t>
      </w:r>
      <w:r w:rsidR="00ED7E78" w:rsidRPr="1EE5D2C4">
        <w:rPr>
          <w:rFonts w:ascii="Open Sans" w:eastAsia="Open Sans" w:hAnsi="Open Sans" w:cs="Open Sans"/>
          <w:lang w:val="en-GB"/>
        </w:rPr>
        <w:t xml:space="preserve"> </w:t>
      </w:r>
      <w:r w:rsidR="00ED7E78" w:rsidRPr="1EE5D2C4">
        <w:rPr>
          <w:rFonts w:ascii="Open Sans" w:eastAsia="Open Sans" w:hAnsi="Open Sans" w:cs="Open Sans"/>
          <w:b/>
          <w:bCs/>
          <w:lang w:val="en-GB"/>
        </w:rPr>
        <w:t>physical mobility,</w:t>
      </w:r>
      <w:r w:rsidR="2CF6B7E4" w:rsidRPr="1EE5D2C4">
        <w:rPr>
          <w:rFonts w:ascii="Open Sans" w:eastAsia="Open Sans" w:hAnsi="Open Sans" w:cs="Open Sans"/>
          <w:b/>
          <w:bCs/>
          <w:lang w:val="en-GB"/>
        </w:rPr>
        <w:t xml:space="preserve"> but also</w:t>
      </w:r>
      <w:r w:rsidR="00ED7E78" w:rsidRPr="1EE5D2C4">
        <w:rPr>
          <w:rFonts w:ascii="Open Sans" w:eastAsia="Open Sans" w:hAnsi="Open Sans" w:cs="Open Sans"/>
          <w:b/>
          <w:bCs/>
          <w:lang w:val="en-GB"/>
        </w:rPr>
        <w:t xml:space="preserve"> virtual mobility </w:t>
      </w:r>
      <w:r w:rsidR="411D8610" w:rsidRPr="1EE5D2C4">
        <w:rPr>
          <w:rFonts w:ascii="Open Sans" w:eastAsia="Open Sans" w:hAnsi="Open Sans" w:cs="Open Sans"/>
          <w:b/>
          <w:bCs/>
          <w:lang w:val="en-GB"/>
        </w:rPr>
        <w:t xml:space="preserve">and exchanges, </w:t>
      </w:r>
      <w:r w:rsidR="00ED7E78" w:rsidRPr="1EE5D2C4">
        <w:rPr>
          <w:rFonts w:ascii="Open Sans" w:eastAsia="Open Sans" w:hAnsi="Open Sans" w:cs="Open Sans"/>
          <w:b/>
          <w:bCs/>
          <w:lang w:val="en-GB"/>
        </w:rPr>
        <w:t>as well as blended mobility.</w:t>
      </w:r>
      <w:r w:rsidR="00ED7E78" w:rsidRPr="1EE5D2C4">
        <w:rPr>
          <w:rFonts w:ascii="Open Sans" w:eastAsia="Open Sans" w:hAnsi="Open Sans" w:cs="Open Sans"/>
          <w:lang w:val="en-GB"/>
        </w:rPr>
        <w:t xml:space="preserve"> </w:t>
      </w:r>
    </w:p>
    <w:p w14:paraId="401E3B80" w14:textId="17139FDE" w:rsidR="00ED7E78" w:rsidRPr="00C34938" w:rsidRDefault="78ABE3E1" w:rsidP="1EE5D2C4">
      <w:pPr>
        <w:jc w:val="both"/>
        <w:rPr>
          <w:rFonts w:ascii="Open Sans" w:eastAsia="Open Sans" w:hAnsi="Open Sans" w:cs="Open Sans"/>
          <w:lang w:val="en-GB"/>
        </w:rPr>
      </w:pPr>
      <w:r w:rsidRPr="1EE5D2C4">
        <w:rPr>
          <w:rFonts w:ascii="Open Sans" w:eastAsia="Open Sans" w:hAnsi="Open Sans" w:cs="Open Sans"/>
          <w:lang w:val="en-GB"/>
        </w:rPr>
        <w:t xml:space="preserve">Through the 2030 Strategy, ASEM partners and stakeholders will </w:t>
      </w:r>
      <w:r w:rsidRPr="006200CD">
        <w:rPr>
          <w:rFonts w:ascii="Open Sans" w:eastAsia="Open Sans" w:hAnsi="Open Sans" w:cs="Open Sans"/>
          <w:b/>
          <w:bCs/>
          <w:lang w:val="en-GB"/>
        </w:rPr>
        <w:t>further promote and encourage e</w:t>
      </w:r>
      <w:r w:rsidR="2288705A" w:rsidRPr="006200CD">
        <w:rPr>
          <w:rFonts w:ascii="Open Sans" w:eastAsia="Open Sans" w:hAnsi="Open Sans" w:cs="Open Sans"/>
          <w:b/>
          <w:bCs/>
          <w:lang w:val="en-GB"/>
        </w:rPr>
        <w:t xml:space="preserve">xchanges </w:t>
      </w:r>
      <w:r w:rsidR="609C9239" w:rsidRPr="006200CD">
        <w:rPr>
          <w:rFonts w:ascii="Open Sans" w:eastAsia="Open Sans" w:hAnsi="Open Sans" w:cs="Open Sans"/>
          <w:b/>
          <w:bCs/>
          <w:lang w:val="en-GB"/>
        </w:rPr>
        <w:t>in all their forms</w:t>
      </w:r>
      <w:r w:rsidR="609C9239" w:rsidRPr="1EE5D2C4">
        <w:rPr>
          <w:rFonts w:ascii="Open Sans" w:eastAsia="Open Sans" w:hAnsi="Open Sans" w:cs="Open Sans"/>
          <w:lang w:val="en-GB"/>
        </w:rPr>
        <w:t xml:space="preserve">, as well as </w:t>
      </w:r>
      <w:r w:rsidR="609C9239" w:rsidRPr="006200CD">
        <w:rPr>
          <w:rFonts w:ascii="Open Sans" w:eastAsia="Open Sans" w:hAnsi="Open Sans" w:cs="Open Sans"/>
          <w:b/>
          <w:bCs/>
          <w:lang w:val="en-GB"/>
        </w:rPr>
        <w:t>i</w:t>
      </w:r>
      <w:r w:rsidR="2288705A" w:rsidRPr="006200CD">
        <w:rPr>
          <w:rFonts w:ascii="Open Sans" w:eastAsia="Open Sans" w:hAnsi="Open Sans" w:cs="Open Sans"/>
          <w:b/>
          <w:bCs/>
          <w:lang w:val="en-GB"/>
        </w:rPr>
        <w:t>n various contexts</w:t>
      </w:r>
      <w:r w:rsidR="00ED7E78" w:rsidRPr="1EE5D2C4">
        <w:rPr>
          <w:rFonts w:ascii="Open Sans" w:eastAsia="Open Sans" w:hAnsi="Open Sans" w:cs="Open Sans"/>
          <w:lang w:val="en-GB"/>
        </w:rPr>
        <w:t>: (higher) education institutions, workplaces, non-formal settings, short exchange programmes and projects, etc</w:t>
      </w:r>
      <w:r w:rsidR="66E20218" w:rsidRPr="1EE5D2C4">
        <w:rPr>
          <w:rFonts w:ascii="Open Sans" w:eastAsia="Open Sans" w:hAnsi="Open Sans" w:cs="Open Sans"/>
          <w:lang w:val="en-GB"/>
        </w:rPr>
        <w:t>)</w:t>
      </w:r>
      <w:r w:rsidR="2B4040A2" w:rsidRPr="1EE5D2C4">
        <w:rPr>
          <w:rFonts w:ascii="Open Sans" w:eastAsia="Open Sans" w:hAnsi="Open Sans" w:cs="Open Sans"/>
          <w:lang w:val="en-GB"/>
        </w:rPr>
        <w:t>.</w:t>
      </w:r>
      <w:r w:rsidR="71270DD8" w:rsidRPr="1EE5D2C4">
        <w:rPr>
          <w:rFonts w:ascii="Open Sans" w:eastAsia="Open Sans" w:hAnsi="Open Sans" w:cs="Open Sans"/>
          <w:lang w:val="en-GB"/>
        </w:rPr>
        <w:t xml:space="preserve"> </w:t>
      </w:r>
      <w:r w:rsidR="6087D9E2" w:rsidRPr="1EE5D2C4">
        <w:rPr>
          <w:rFonts w:ascii="Open Sans" w:eastAsia="Open Sans" w:hAnsi="Open Sans" w:cs="Open Sans"/>
          <w:lang w:val="en-GB"/>
        </w:rPr>
        <w:t>Furthermore, t</w:t>
      </w:r>
      <w:r w:rsidR="777AEFBC" w:rsidRPr="1EE5D2C4">
        <w:rPr>
          <w:rFonts w:ascii="Open Sans" w:eastAsia="Open Sans" w:hAnsi="Open Sans" w:cs="Open Sans"/>
          <w:lang w:val="en-GB"/>
        </w:rPr>
        <w:t>aking into account the specificities of the ASEM Education context and recent developments, t</w:t>
      </w:r>
      <w:r w:rsidR="2B4040A2" w:rsidRPr="1EE5D2C4">
        <w:rPr>
          <w:rFonts w:ascii="Open Sans" w:eastAsia="Open Sans" w:hAnsi="Open Sans" w:cs="Open Sans"/>
          <w:lang w:val="en-GB"/>
        </w:rPr>
        <w:t>hey will dedicate special attention to s</w:t>
      </w:r>
      <w:r w:rsidR="66E20218" w:rsidRPr="1EE5D2C4">
        <w:rPr>
          <w:rFonts w:ascii="Open Sans" w:eastAsia="Open Sans" w:hAnsi="Open Sans" w:cs="Open Sans"/>
          <w:lang w:val="en-GB"/>
        </w:rPr>
        <w:t xml:space="preserve">everal </w:t>
      </w:r>
      <w:r w:rsidR="46E2831D" w:rsidRPr="1EE5D2C4">
        <w:rPr>
          <w:rFonts w:ascii="Open Sans" w:eastAsia="Open Sans" w:hAnsi="Open Sans" w:cs="Open Sans"/>
          <w:lang w:val="en-GB"/>
        </w:rPr>
        <w:t>aspects</w:t>
      </w:r>
      <w:r w:rsidR="1E2A360A" w:rsidRPr="1EE5D2C4">
        <w:rPr>
          <w:rFonts w:ascii="Open Sans" w:eastAsia="Open Sans" w:hAnsi="Open Sans" w:cs="Open Sans"/>
          <w:lang w:val="en-GB"/>
        </w:rPr>
        <w:t xml:space="preserve"> listed below</w:t>
      </w:r>
      <w:r w:rsidR="46E2831D" w:rsidRPr="1EE5D2C4">
        <w:rPr>
          <w:rFonts w:ascii="Open Sans" w:eastAsia="Open Sans" w:hAnsi="Open Sans" w:cs="Open Sans"/>
          <w:lang w:val="en-GB"/>
        </w:rPr>
        <w:t>.</w:t>
      </w:r>
    </w:p>
    <w:p w14:paraId="4B554EA3" w14:textId="08C5A371" w:rsidR="32166290" w:rsidRPr="00C529F5" w:rsidRDefault="004A78C9" w:rsidP="00BB6AA8">
      <w:pPr>
        <w:jc w:val="both"/>
        <w:rPr>
          <w:rFonts w:ascii="Open Sans" w:eastAsia="Open Sans" w:hAnsi="Open Sans" w:cs="Open Sans"/>
          <w:b/>
          <w:bCs/>
          <w:color w:val="005496"/>
          <w:highlight w:val="yellow"/>
          <w:lang w:val="en-GB"/>
        </w:rPr>
      </w:pPr>
      <w:r>
        <w:rPr>
          <w:rFonts w:ascii="Open Sans" w:eastAsia="Open Sans" w:hAnsi="Open Sans" w:cs="Open Sans"/>
          <w:b/>
          <w:bCs/>
          <w:color w:val="005496"/>
          <w:lang w:val="en-GB"/>
        </w:rPr>
        <w:t xml:space="preserve">To </w:t>
      </w:r>
      <w:r w:rsidR="2BAE7CEC" w:rsidRPr="7AAF9360">
        <w:rPr>
          <w:rFonts w:ascii="Open Sans" w:eastAsia="Open Sans" w:hAnsi="Open Sans" w:cs="Open Sans"/>
          <w:b/>
          <w:bCs/>
          <w:color w:val="005496"/>
          <w:lang w:val="en-GB"/>
        </w:rPr>
        <w:t>S</w:t>
      </w:r>
      <w:r w:rsidRPr="7AAF9360">
        <w:rPr>
          <w:rFonts w:ascii="Open Sans" w:eastAsia="Open Sans" w:hAnsi="Open Sans" w:cs="Open Sans"/>
          <w:b/>
          <w:bCs/>
          <w:color w:val="005496"/>
          <w:lang w:val="en-GB"/>
        </w:rPr>
        <w:t>trive</w:t>
      </w:r>
      <w:r>
        <w:rPr>
          <w:rFonts w:ascii="Open Sans" w:eastAsia="Open Sans" w:hAnsi="Open Sans" w:cs="Open Sans"/>
          <w:b/>
          <w:bCs/>
          <w:color w:val="005496"/>
          <w:lang w:val="en-GB"/>
        </w:rPr>
        <w:t xml:space="preserve"> for </w:t>
      </w:r>
      <w:r w:rsidR="32166290" w:rsidRPr="00C529F5">
        <w:rPr>
          <w:rFonts w:ascii="Open Sans" w:eastAsia="Open Sans" w:hAnsi="Open Sans" w:cs="Open Sans"/>
          <w:b/>
          <w:bCs/>
          <w:color w:val="005496"/>
          <w:lang w:val="en-GB"/>
        </w:rPr>
        <w:t xml:space="preserve">Inclusive </w:t>
      </w:r>
      <w:r w:rsidR="33037799" w:rsidRPr="37BC512B">
        <w:rPr>
          <w:rFonts w:ascii="Open Sans" w:eastAsia="Open Sans" w:hAnsi="Open Sans" w:cs="Open Sans"/>
          <w:b/>
          <w:bCs/>
          <w:color w:val="005496"/>
          <w:lang w:val="en-GB"/>
        </w:rPr>
        <w:t>E</w:t>
      </w:r>
      <w:r w:rsidR="37BA51DA" w:rsidRPr="37BC512B">
        <w:rPr>
          <w:rFonts w:ascii="Open Sans" w:eastAsia="Open Sans" w:hAnsi="Open Sans" w:cs="Open Sans"/>
          <w:b/>
          <w:bCs/>
          <w:color w:val="005496"/>
          <w:lang w:val="en-GB"/>
        </w:rPr>
        <w:t>xchanges</w:t>
      </w:r>
    </w:p>
    <w:p w14:paraId="092156E2" w14:textId="5D8F8F37" w:rsidR="6992BB62" w:rsidRDefault="6992BB62" w:rsidP="1EE5D2C4">
      <w:pPr>
        <w:jc w:val="both"/>
        <w:rPr>
          <w:rFonts w:ascii="Open Sans" w:eastAsia="Open Sans" w:hAnsi="Open Sans" w:cs="Open Sans"/>
          <w:lang w:val="en-GB"/>
        </w:rPr>
      </w:pPr>
      <w:r w:rsidRPr="1EE5D2C4">
        <w:rPr>
          <w:rFonts w:ascii="Open Sans" w:eastAsia="Open Sans" w:hAnsi="Open Sans" w:cs="Open Sans"/>
          <w:lang w:val="en-GB"/>
        </w:rPr>
        <w:t>In line with their contribution to SDG4</w:t>
      </w:r>
      <w:r w:rsidR="2EDF87D9" w:rsidRPr="1EE5D2C4">
        <w:rPr>
          <w:rFonts w:ascii="Open Sans" w:eastAsia="Open Sans" w:hAnsi="Open Sans" w:cs="Open Sans"/>
          <w:lang w:val="en-GB"/>
        </w:rPr>
        <w:t xml:space="preserve"> and ensuring </w:t>
      </w:r>
      <w:r w:rsidRPr="1EE5D2C4">
        <w:rPr>
          <w:rFonts w:ascii="Open Sans" w:eastAsia="Open Sans" w:hAnsi="Open Sans" w:cs="Open Sans"/>
          <w:lang w:val="en-GB"/>
        </w:rPr>
        <w:t>inclusive and equitable quality educatio</w:t>
      </w:r>
      <w:r w:rsidR="307A8741" w:rsidRPr="1EE5D2C4">
        <w:rPr>
          <w:rFonts w:ascii="Open Sans" w:eastAsia="Open Sans" w:hAnsi="Open Sans" w:cs="Open Sans"/>
          <w:lang w:val="en-GB"/>
        </w:rPr>
        <w:t>n,</w:t>
      </w:r>
      <w:r w:rsidR="1AB7009F" w:rsidRPr="1EE5D2C4">
        <w:rPr>
          <w:rFonts w:ascii="Open Sans" w:eastAsia="Open Sans" w:hAnsi="Open Sans" w:cs="Open Sans"/>
          <w:lang w:val="en-GB"/>
        </w:rPr>
        <w:t xml:space="preserve"> </w:t>
      </w:r>
      <w:r w:rsidR="32166290" w:rsidRPr="1EE5D2C4">
        <w:rPr>
          <w:rFonts w:ascii="Open Sans" w:eastAsia="Open Sans" w:hAnsi="Open Sans" w:cs="Open Sans"/>
          <w:lang w:val="en-GB"/>
        </w:rPr>
        <w:t xml:space="preserve">ASEM Education partners and stakeholders will </w:t>
      </w:r>
      <w:r w:rsidR="05F4CC6B" w:rsidRPr="1EE5D2C4">
        <w:rPr>
          <w:rFonts w:ascii="Open Sans" w:eastAsia="Open Sans" w:hAnsi="Open Sans" w:cs="Open Sans"/>
          <w:lang w:val="en-GB"/>
        </w:rPr>
        <w:t xml:space="preserve">further </w:t>
      </w:r>
      <w:r w:rsidR="32166290" w:rsidRPr="1EE5D2C4">
        <w:rPr>
          <w:rFonts w:ascii="Open Sans" w:eastAsia="Open Sans" w:hAnsi="Open Sans" w:cs="Open Sans"/>
          <w:lang w:val="en-GB"/>
        </w:rPr>
        <w:t xml:space="preserve">strive to create </w:t>
      </w:r>
      <w:r w:rsidR="568EA496" w:rsidRPr="1EE5D2C4">
        <w:rPr>
          <w:rFonts w:ascii="Open Sans" w:eastAsia="Open Sans" w:hAnsi="Open Sans" w:cs="Open Sans"/>
          <w:lang w:val="en-GB"/>
        </w:rPr>
        <w:t xml:space="preserve">exchange </w:t>
      </w:r>
      <w:r w:rsidR="32166290" w:rsidRPr="1EE5D2C4">
        <w:rPr>
          <w:rFonts w:ascii="Open Sans" w:eastAsia="Open Sans" w:hAnsi="Open Sans" w:cs="Open Sans"/>
          <w:lang w:val="en-GB"/>
        </w:rPr>
        <w:t>opportunities</w:t>
      </w:r>
      <w:r w:rsidR="2279F782" w:rsidRPr="1EE5D2C4">
        <w:rPr>
          <w:rFonts w:ascii="Open Sans" w:eastAsia="Open Sans" w:hAnsi="Open Sans" w:cs="Open Sans"/>
          <w:lang w:val="en-GB"/>
        </w:rPr>
        <w:t xml:space="preserve"> for all</w:t>
      </w:r>
      <w:r w:rsidR="5DB387CB" w:rsidRPr="1EE5D2C4">
        <w:rPr>
          <w:rFonts w:ascii="Open Sans" w:eastAsia="Open Sans" w:hAnsi="Open Sans" w:cs="Open Sans"/>
          <w:lang w:val="en-GB"/>
        </w:rPr>
        <w:t>,</w:t>
      </w:r>
      <w:r w:rsidR="68901DCC" w:rsidRPr="1EE5D2C4">
        <w:rPr>
          <w:rFonts w:ascii="Open Sans" w:eastAsia="Open Sans" w:hAnsi="Open Sans" w:cs="Open Sans"/>
          <w:lang w:val="en-GB"/>
        </w:rPr>
        <w:t xml:space="preserve"> </w:t>
      </w:r>
      <w:r w:rsidR="32166290" w:rsidRPr="1EE5D2C4">
        <w:rPr>
          <w:rFonts w:ascii="Open Sans" w:eastAsia="Open Sans" w:hAnsi="Open Sans" w:cs="Open Sans"/>
          <w:lang w:val="en-GB"/>
        </w:rPr>
        <w:t xml:space="preserve">regardless of </w:t>
      </w:r>
      <w:r w:rsidR="4FEEC9AB" w:rsidRPr="1EE5D2C4">
        <w:rPr>
          <w:rFonts w:ascii="Open Sans" w:eastAsia="Open Sans" w:hAnsi="Open Sans" w:cs="Open Sans"/>
          <w:lang w:val="en-GB"/>
        </w:rPr>
        <w:t xml:space="preserve">their gender, </w:t>
      </w:r>
      <w:r w:rsidR="32166290" w:rsidRPr="1EE5D2C4">
        <w:rPr>
          <w:rFonts w:ascii="Open Sans" w:eastAsia="Open Sans" w:hAnsi="Open Sans" w:cs="Open Sans"/>
          <w:lang w:val="en-GB"/>
        </w:rPr>
        <w:t>country of origin</w:t>
      </w:r>
      <w:r w:rsidR="1AF0C43A" w:rsidRPr="1EE5D2C4">
        <w:rPr>
          <w:rFonts w:ascii="Open Sans" w:eastAsia="Open Sans" w:hAnsi="Open Sans" w:cs="Open Sans"/>
          <w:lang w:val="en-GB"/>
        </w:rPr>
        <w:t xml:space="preserve"> or</w:t>
      </w:r>
      <w:r w:rsidR="32166290" w:rsidRPr="1EE5D2C4">
        <w:rPr>
          <w:rFonts w:ascii="Open Sans" w:eastAsia="Open Sans" w:hAnsi="Open Sans" w:cs="Open Sans"/>
          <w:lang w:val="en-GB"/>
        </w:rPr>
        <w:t xml:space="preserve"> background</w:t>
      </w:r>
      <w:r w:rsidR="682A4863" w:rsidRPr="1EE5D2C4">
        <w:rPr>
          <w:rFonts w:ascii="Open Sans" w:eastAsia="Open Sans" w:hAnsi="Open Sans" w:cs="Open Sans"/>
          <w:lang w:val="en-GB"/>
        </w:rPr>
        <w:t>.</w:t>
      </w:r>
      <w:r w:rsidR="32166290" w:rsidRPr="1EE5D2C4">
        <w:rPr>
          <w:rFonts w:ascii="Open Sans" w:eastAsia="Open Sans" w:hAnsi="Open Sans" w:cs="Open Sans"/>
          <w:lang w:val="en-GB"/>
        </w:rPr>
        <w:t xml:space="preserve"> </w:t>
      </w:r>
    </w:p>
    <w:p w14:paraId="79907646" w14:textId="6B3494FA" w:rsidR="32166290" w:rsidRDefault="32166290" w:rsidP="1EE5D2C4">
      <w:pPr>
        <w:jc w:val="both"/>
        <w:rPr>
          <w:rFonts w:ascii="Open Sans" w:eastAsia="Open Sans" w:hAnsi="Open Sans" w:cs="Open Sans"/>
          <w:lang w:val="de-DE"/>
        </w:rPr>
      </w:pPr>
      <w:r w:rsidRPr="1EE5D2C4">
        <w:rPr>
          <w:rFonts w:ascii="Open Sans" w:eastAsia="Open Sans" w:hAnsi="Open Sans" w:cs="Open Sans"/>
          <w:lang w:val="en-GB"/>
        </w:rPr>
        <w:t xml:space="preserve">Bearing this objective in mind, ASEM partners and stakeholders will </w:t>
      </w:r>
      <w:r w:rsidR="025DFED5" w:rsidRPr="1EE5D2C4">
        <w:rPr>
          <w:rFonts w:ascii="Open Sans" w:eastAsia="Open Sans" w:hAnsi="Open Sans" w:cs="Open Sans"/>
          <w:lang w:val="en-GB"/>
        </w:rPr>
        <w:t xml:space="preserve">seek to </w:t>
      </w:r>
      <w:r w:rsidRPr="1EE5D2C4">
        <w:rPr>
          <w:rFonts w:ascii="Open Sans" w:eastAsia="Open Sans" w:hAnsi="Open Sans" w:cs="Open Sans"/>
          <w:lang w:val="en-GB"/>
        </w:rPr>
        <w:t xml:space="preserve">harness the full potential of digital and new communication tools to foster a </w:t>
      </w:r>
      <w:r w:rsidRPr="1EE5D2C4">
        <w:rPr>
          <w:rFonts w:ascii="Open Sans" w:eastAsia="Open Sans" w:hAnsi="Open Sans" w:cs="Open Sans"/>
          <w:b/>
          <w:bCs/>
          <w:lang w:val="en-GB"/>
        </w:rPr>
        <w:t>more equitable access</w:t>
      </w:r>
      <w:r w:rsidRPr="1EE5D2C4">
        <w:rPr>
          <w:rFonts w:ascii="Open Sans" w:eastAsia="Open Sans" w:hAnsi="Open Sans" w:cs="Open Sans"/>
          <w:lang w:val="en-GB"/>
        </w:rPr>
        <w:t xml:space="preserve"> to mobility</w:t>
      </w:r>
      <w:r w:rsidR="64B47DB0" w:rsidRPr="1EE5D2C4">
        <w:rPr>
          <w:rFonts w:ascii="Open Sans" w:eastAsia="Open Sans" w:hAnsi="Open Sans" w:cs="Open Sans"/>
          <w:lang w:val="en-GB"/>
        </w:rPr>
        <w:t xml:space="preserve"> and exchange</w:t>
      </w:r>
      <w:r w:rsidRPr="1EE5D2C4">
        <w:rPr>
          <w:rFonts w:ascii="Open Sans" w:eastAsia="Open Sans" w:hAnsi="Open Sans" w:cs="Open Sans"/>
          <w:lang w:val="en-GB"/>
        </w:rPr>
        <w:t xml:space="preserve"> opportunities. </w:t>
      </w:r>
    </w:p>
    <w:p w14:paraId="37803888" w14:textId="5F111AE6" w:rsidR="41E97FE9" w:rsidRDefault="1873DF07" w:rsidP="19E6B00C">
      <w:pPr>
        <w:jc w:val="both"/>
        <w:rPr>
          <w:rFonts w:ascii="Open Sans" w:eastAsia="Open Sans" w:hAnsi="Open Sans" w:cs="Open Sans"/>
          <w:lang w:val="de-DE"/>
        </w:rPr>
      </w:pPr>
      <w:r w:rsidRPr="19E6B00C">
        <w:rPr>
          <w:rFonts w:ascii="Open Sans" w:eastAsia="Open Sans" w:hAnsi="Open Sans" w:cs="Open Sans"/>
          <w:lang w:val="en-GB"/>
        </w:rPr>
        <w:t>While</w:t>
      </w:r>
      <w:r w:rsidR="49470C6D" w:rsidRPr="19E6B00C">
        <w:rPr>
          <w:rFonts w:ascii="Open Sans" w:eastAsia="Open Sans" w:hAnsi="Open Sans" w:cs="Open Sans"/>
          <w:lang w:val="en-GB"/>
        </w:rPr>
        <w:t xml:space="preserve"> </w:t>
      </w:r>
      <w:r w:rsidR="32166290" w:rsidRPr="19E6B00C">
        <w:rPr>
          <w:rFonts w:ascii="Open Sans" w:eastAsia="Open Sans" w:hAnsi="Open Sans" w:cs="Open Sans"/>
          <w:lang w:val="en-GB"/>
        </w:rPr>
        <w:t xml:space="preserve">online and digital technologies bear a </w:t>
      </w:r>
      <w:r w:rsidR="32166290" w:rsidRPr="19E6B00C">
        <w:rPr>
          <w:rFonts w:ascii="Open Sans" w:eastAsia="Open Sans" w:hAnsi="Open Sans" w:cs="Open Sans"/>
          <w:b/>
          <w:bCs/>
          <w:lang w:val="en-GB"/>
        </w:rPr>
        <w:t>great potential to create better conditions for more inclusive international exchanges</w:t>
      </w:r>
      <w:r w:rsidR="04E97B69" w:rsidRPr="19E6B00C">
        <w:rPr>
          <w:rFonts w:ascii="Open Sans" w:eastAsia="Open Sans" w:hAnsi="Open Sans" w:cs="Open Sans"/>
          <w:b/>
          <w:bCs/>
          <w:lang w:val="en-GB"/>
        </w:rPr>
        <w:t xml:space="preserve">. </w:t>
      </w:r>
      <w:r w:rsidR="35B4148F" w:rsidRPr="19E6B00C">
        <w:rPr>
          <w:rFonts w:ascii="Open Sans" w:eastAsia="Open Sans" w:hAnsi="Open Sans" w:cs="Open Sans"/>
          <w:lang w:val="en-GB"/>
        </w:rPr>
        <w:t>ASEM partners and stakeholders ack</w:t>
      </w:r>
      <w:r w:rsidR="42E24654" w:rsidRPr="19E6B00C">
        <w:rPr>
          <w:rFonts w:ascii="Open Sans" w:eastAsia="Open Sans" w:hAnsi="Open Sans" w:cs="Open Sans"/>
          <w:lang w:val="en-GB"/>
        </w:rPr>
        <w:t>nowledge the existing digital divide</w:t>
      </w:r>
      <w:r w:rsidR="00FE068B">
        <w:rPr>
          <w:rStyle w:val="Voetnootmarkering"/>
          <w:rFonts w:ascii="Open Sans" w:eastAsia="Open Sans" w:hAnsi="Open Sans" w:cs="Open Sans"/>
          <w:lang w:val="en-GB"/>
        </w:rPr>
        <w:footnoteReference w:id="16"/>
      </w:r>
      <w:r w:rsidR="42E24654" w:rsidRPr="19E6B00C">
        <w:rPr>
          <w:rFonts w:ascii="Open Sans" w:eastAsia="Open Sans" w:hAnsi="Open Sans" w:cs="Open Sans"/>
          <w:lang w:val="en-GB"/>
        </w:rPr>
        <w:t xml:space="preserve"> and the need for special measures to make sure </w:t>
      </w:r>
      <w:r w:rsidR="52F8543B" w:rsidRPr="19E6B00C">
        <w:rPr>
          <w:rFonts w:ascii="Open Sans" w:eastAsia="Open Sans" w:hAnsi="Open Sans" w:cs="Open Sans"/>
          <w:lang w:val="en-GB"/>
        </w:rPr>
        <w:t>no one is left behind due to inadequate access (or lack thereof) to new technologies.</w:t>
      </w:r>
      <w:r w:rsidR="32166290" w:rsidRPr="19E6B00C">
        <w:rPr>
          <w:rFonts w:ascii="Open Sans" w:eastAsia="Open Sans" w:hAnsi="Open Sans" w:cs="Open Sans"/>
          <w:lang w:val="en-GB"/>
        </w:rPr>
        <w:t xml:space="preserve"> </w:t>
      </w:r>
    </w:p>
    <w:p w14:paraId="6A572BEF" w14:textId="3A23E0A5" w:rsidR="00C34938" w:rsidRPr="00C529F5" w:rsidRDefault="00561068" w:rsidP="00BB6AA8">
      <w:pPr>
        <w:jc w:val="both"/>
        <w:rPr>
          <w:rFonts w:ascii="Open Sans" w:eastAsia="Open Sans" w:hAnsi="Open Sans" w:cs="Open Sans"/>
          <w:b/>
          <w:bCs/>
          <w:color w:val="005496"/>
          <w:highlight w:val="green"/>
          <w:lang w:val="en-GB"/>
        </w:rPr>
      </w:pPr>
      <w:r>
        <w:rPr>
          <w:rFonts w:ascii="Open Sans" w:eastAsia="Open Sans" w:hAnsi="Open Sans" w:cs="Open Sans"/>
          <w:b/>
          <w:bCs/>
          <w:color w:val="005496"/>
          <w:lang w:val="en-GB"/>
        </w:rPr>
        <w:t xml:space="preserve">To </w:t>
      </w:r>
      <w:r w:rsidR="0CEEEE01" w:rsidRPr="7AAF9360">
        <w:rPr>
          <w:rFonts w:ascii="Open Sans" w:eastAsia="Open Sans" w:hAnsi="Open Sans" w:cs="Open Sans"/>
          <w:b/>
          <w:bCs/>
          <w:color w:val="005496"/>
          <w:lang w:val="en-GB"/>
        </w:rPr>
        <w:t>S</w:t>
      </w:r>
      <w:r w:rsidRPr="7AAF9360">
        <w:rPr>
          <w:rFonts w:ascii="Open Sans" w:eastAsia="Open Sans" w:hAnsi="Open Sans" w:cs="Open Sans"/>
          <w:b/>
          <w:bCs/>
          <w:color w:val="005496"/>
          <w:lang w:val="en-GB"/>
        </w:rPr>
        <w:t>timulate</w:t>
      </w:r>
      <w:r>
        <w:rPr>
          <w:rFonts w:ascii="Open Sans" w:eastAsia="Open Sans" w:hAnsi="Open Sans" w:cs="Open Sans"/>
          <w:b/>
          <w:bCs/>
          <w:color w:val="005496"/>
          <w:lang w:val="en-GB"/>
        </w:rPr>
        <w:t xml:space="preserve"> </w:t>
      </w:r>
      <w:r w:rsidR="00C34938" w:rsidRPr="28A3DAE8">
        <w:rPr>
          <w:rFonts w:ascii="Open Sans" w:eastAsia="Open Sans" w:hAnsi="Open Sans" w:cs="Open Sans"/>
          <w:b/>
          <w:bCs/>
          <w:color w:val="005496"/>
          <w:lang w:val="en-GB"/>
        </w:rPr>
        <w:t xml:space="preserve">Balanced </w:t>
      </w:r>
      <w:r w:rsidR="3EC512C3" w:rsidRPr="28A3DAE8">
        <w:rPr>
          <w:rFonts w:ascii="Open Sans" w:eastAsia="Open Sans" w:hAnsi="Open Sans" w:cs="Open Sans"/>
          <w:b/>
          <w:bCs/>
          <w:color w:val="005496"/>
          <w:lang w:val="en-GB"/>
        </w:rPr>
        <w:t>Exchanges</w:t>
      </w:r>
      <w:r w:rsidR="00C529F5" w:rsidRPr="28A3DAE8">
        <w:rPr>
          <w:rFonts w:ascii="Open Sans" w:eastAsia="Open Sans" w:hAnsi="Open Sans" w:cs="Open Sans"/>
          <w:b/>
          <w:bCs/>
          <w:color w:val="005496"/>
          <w:lang w:val="en-GB"/>
        </w:rPr>
        <w:t xml:space="preserve"> and </w:t>
      </w:r>
      <w:r w:rsidR="53634861" w:rsidRPr="28A3DAE8">
        <w:rPr>
          <w:rFonts w:ascii="Open Sans" w:eastAsia="Open Sans" w:hAnsi="Open Sans" w:cs="Open Sans"/>
          <w:b/>
          <w:bCs/>
          <w:color w:val="005496"/>
          <w:lang w:val="en-GB"/>
        </w:rPr>
        <w:t>M</w:t>
      </w:r>
      <w:r w:rsidR="00C529F5" w:rsidRPr="28A3DAE8">
        <w:rPr>
          <w:rFonts w:ascii="Open Sans" w:eastAsia="Open Sans" w:hAnsi="Open Sans" w:cs="Open Sans"/>
          <w:b/>
          <w:bCs/>
          <w:color w:val="005496"/>
          <w:lang w:val="en-GB"/>
        </w:rPr>
        <w:t>obility</w:t>
      </w:r>
    </w:p>
    <w:p w14:paraId="5B9D6D69" w14:textId="2E23E5E6" w:rsidR="00C34938" w:rsidRPr="00C34938" w:rsidRDefault="760729B9" w:rsidP="1EE5D2C4">
      <w:pPr>
        <w:jc w:val="both"/>
        <w:rPr>
          <w:rFonts w:ascii="Open Sans" w:eastAsia="Open Sans" w:hAnsi="Open Sans" w:cs="Open Sans"/>
          <w:strike/>
          <w:lang w:val="en-GB"/>
        </w:rPr>
      </w:pPr>
      <w:r w:rsidRPr="656BDCB5">
        <w:rPr>
          <w:rFonts w:ascii="Open Sans" w:eastAsia="Open Sans" w:hAnsi="Open Sans" w:cs="Open Sans"/>
          <w:lang w:val="en-GB"/>
        </w:rPr>
        <w:t>ASEM partners and stakeholders recognize that the</w:t>
      </w:r>
      <w:r w:rsidR="00C34938" w:rsidRPr="656BDCB5">
        <w:rPr>
          <w:rFonts w:ascii="Open Sans" w:eastAsia="Open Sans" w:hAnsi="Open Sans" w:cs="Open Sans"/>
          <w:lang w:val="en-GB"/>
        </w:rPr>
        <w:t xml:space="preserve"> reciprocity of exchanges between </w:t>
      </w:r>
      <w:r w:rsidR="39E8A181" w:rsidRPr="656BDCB5">
        <w:rPr>
          <w:rFonts w:ascii="Open Sans" w:eastAsia="Open Sans" w:hAnsi="Open Sans" w:cs="Open Sans"/>
          <w:lang w:val="en-GB"/>
        </w:rPr>
        <w:t>A</w:t>
      </w:r>
      <w:r w:rsidR="00C34938" w:rsidRPr="656BDCB5">
        <w:rPr>
          <w:rFonts w:ascii="Open Sans" w:eastAsia="Open Sans" w:hAnsi="Open Sans" w:cs="Open Sans"/>
          <w:lang w:val="en-GB"/>
        </w:rPr>
        <w:t>s</w:t>
      </w:r>
      <w:r w:rsidR="39E8A181" w:rsidRPr="656BDCB5">
        <w:rPr>
          <w:rFonts w:ascii="Open Sans" w:eastAsia="Open Sans" w:hAnsi="Open Sans" w:cs="Open Sans"/>
          <w:lang w:val="en-GB"/>
        </w:rPr>
        <w:t>ia and Europe</w:t>
      </w:r>
      <w:r w:rsidR="00C34938" w:rsidRPr="656BDCB5">
        <w:rPr>
          <w:rFonts w:ascii="Open Sans" w:eastAsia="Open Sans" w:hAnsi="Open Sans" w:cs="Open Sans"/>
          <w:lang w:val="en-GB"/>
        </w:rPr>
        <w:t xml:space="preserve"> could still be improved</w:t>
      </w:r>
      <w:r w:rsidR="4F2C5AD4" w:rsidRPr="656BDCB5">
        <w:rPr>
          <w:rFonts w:ascii="Open Sans" w:eastAsia="Open Sans" w:hAnsi="Open Sans" w:cs="Open Sans"/>
          <w:lang w:val="en-GB"/>
        </w:rPr>
        <w:t xml:space="preserve">. </w:t>
      </w:r>
      <w:r w:rsidR="1E6FE1DC" w:rsidRPr="656BDCB5">
        <w:rPr>
          <w:rFonts w:ascii="Open Sans" w:eastAsia="Open Sans" w:hAnsi="Open Sans" w:cs="Open Sans"/>
          <w:lang w:val="en-GB"/>
        </w:rPr>
        <w:t xml:space="preserve">At this point it time, the incoming and outgoing flows of students, faculty members and researchers between both continents are still imbalanced; the incoming flow still being heavily biased in favour of Europe. To reduce this imbalance in </w:t>
      </w:r>
      <w:r w:rsidR="1E6FE1DC" w:rsidRPr="656BDCB5">
        <w:rPr>
          <w:rFonts w:ascii="Open Sans" w:eastAsia="Open Sans" w:hAnsi="Open Sans" w:cs="Open Sans"/>
          <w:lang w:val="en-GB"/>
        </w:rPr>
        <w:lastRenderedPageBreak/>
        <w:t xml:space="preserve">incoming and outgoing flows and </w:t>
      </w:r>
      <w:r w:rsidR="5CC77819" w:rsidRPr="656BDCB5">
        <w:rPr>
          <w:rFonts w:ascii="Open Sans" w:eastAsia="Open Sans" w:hAnsi="Open Sans" w:cs="Open Sans"/>
          <w:lang w:val="en-GB"/>
        </w:rPr>
        <w:t>reach a more</w:t>
      </w:r>
      <w:r w:rsidR="2451FAF3" w:rsidRPr="656BDCB5">
        <w:rPr>
          <w:rFonts w:ascii="Open Sans" w:eastAsia="Open Sans" w:hAnsi="Open Sans" w:cs="Open Sans"/>
          <w:lang w:val="en-GB"/>
        </w:rPr>
        <w:t xml:space="preserve"> </w:t>
      </w:r>
      <w:r w:rsidR="00C34938" w:rsidRPr="656BDCB5">
        <w:rPr>
          <w:rFonts w:ascii="Open Sans" w:eastAsia="Open Sans" w:hAnsi="Open Sans" w:cs="Open Sans"/>
          <w:b/>
          <w:bCs/>
          <w:lang w:val="en-GB"/>
        </w:rPr>
        <w:t>balanced two-way mobility</w:t>
      </w:r>
      <w:r w:rsidR="00C34938" w:rsidRPr="656BDCB5">
        <w:rPr>
          <w:rFonts w:ascii="Open Sans" w:eastAsia="Open Sans" w:hAnsi="Open Sans" w:cs="Open Sans"/>
          <w:lang w:val="en-GB"/>
        </w:rPr>
        <w:t xml:space="preserve"> </w:t>
      </w:r>
      <w:r w:rsidR="00C34938" w:rsidRPr="656BDCB5">
        <w:rPr>
          <w:rFonts w:ascii="Open Sans" w:eastAsia="Open Sans" w:hAnsi="Open Sans" w:cs="Open Sans"/>
          <w:b/>
          <w:bCs/>
          <w:lang w:val="en-GB"/>
        </w:rPr>
        <w:t xml:space="preserve">between </w:t>
      </w:r>
      <w:r w:rsidR="4316CBE0" w:rsidRPr="656BDCB5">
        <w:rPr>
          <w:rFonts w:ascii="Open Sans" w:eastAsia="Open Sans" w:hAnsi="Open Sans" w:cs="Open Sans"/>
          <w:b/>
          <w:bCs/>
          <w:lang w:val="en-GB"/>
        </w:rPr>
        <w:t>both continents</w:t>
      </w:r>
      <w:r w:rsidR="6E56BA20" w:rsidRPr="656BDCB5">
        <w:rPr>
          <w:rFonts w:ascii="Open Sans" w:eastAsia="Open Sans" w:hAnsi="Open Sans" w:cs="Open Sans"/>
          <w:b/>
          <w:bCs/>
          <w:lang w:val="en-GB"/>
        </w:rPr>
        <w:t>,</w:t>
      </w:r>
      <w:r w:rsidR="00C34938" w:rsidRPr="656BDCB5">
        <w:rPr>
          <w:rFonts w:ascii="Open Sans" w:eastAsia="Open Sans" w:hAnsi="Open Sans" w:cs="Open Sans"/>
          <w:b/>
          <w:bCs/>
          <w:lang w:val="en-GB"/>
        </w:rPr>
        <w:t xml:space="preserve"> scholarships and mobility programmes</w:t>
      </w:r>
      <w:r w:rsidR="00364A2E" w:rsidRPr="656BDCB5">
        <w:rPr>
          <w:rFonts w:ascii="Open Sans" w:eastAsia="Open Sans" w:hAnsi="Open Sans" w:cs="Open Sans"/>
          <w:b/>
          <w:bCs/>
          <w:lang w:val="en-GB"/>
        </w:rPr>
        <w:t xml:space="preserve"> will be promoted.</w:t>
      </w:r>
      <w:r w:rsidR="00C34938" w:rsidRPr="656BDCB5">
        <w:rPr>
          <w:rFonts w:ascii="Open Sans" w:eastAsia="Open Sans" w:hAnsi="Open Sans" w:cs="Open Sans"/>
          <w:lang w:val="en-GB"/>
        </w:rPr>
        <w:t xml:space="preserve"> </w:t>
      </w:r>
    </w:p>
    <w:p w14:paraId="417B3248" w14:textId="4148CEBF" w:rsidR="00C34938" w:rsidRPr="00082DF4" w:rsidRDefault="00561068" w:rsidP="00BB6AA8">
      <w:pPr>
        <w:jc w:val="both"/>
        <w:rPr>
          <w:rFonts w:ascii="Open Sans" w:eastAsia="Open Sans" w:hAnsi="Open Sans" w:cs="Open Sans"/>
          <w:b/>
          <w:bCs/>
          <w:color w:val="005496"/>
          <w:highlight w:val="green"/>
          <w:lang w:val="en-GB"/>
        </w:rPr>
      </w:pPr>
      <w:r>
        <w:rPr>
          <w:rFonts w:ascii="Open Sans" w:eastAsia="Open Sans" w:hAnsi="Open Sans" w:cs="Open Sans"/>
          <w:b/>
          <w:bCs/>
          <w:color w:val="005496"/>
          <w:lang w:val="en-GB"/>
        </w:rPr>
        <w:t xml:space="preserve">To </w:t>
      </w:r>
      <w:r w:rsidR="46F4346E">
        <w:rPr>
          <w:rFonts w:ascii="Open Sans" w:eastAsia="Open Sans" w:hAnsi="Open Sans" w:cs="Open Sans"/>
          <w:b/>
          <w:bCs/>
          <w:color w:val="005496"/>
          <w:lang w:val="en-GB"/>
        </w:rPr>
        <w:t>P</w:t>
      </w:r>
      <w:r w:rsidR="00AA0888">
        <w:rPr>
          <w:rFonts w:ascii="Open Sans" w:eastAsia="Open Sans" w:hAnsi="Open Sans" w:cs="Open Sans"/>
          <w:b/>
          <w:bCs/>
          <w:color w:val="005496"/>
          <w:lang w:val="en-GB"/>
        </w:rPr>
        <w:t xml:space="preserve">romote and </w:t>
      </w:r>
      <w:r w:rsidR="5E72D8A2">
        <w:rPr>
          <w:rFonts w:ascii="Open Sans" w:eastAsia="Open Sans" w:hAnsi="Open Sans" w:cs="Open Sans"/>
          <w:b/>
          <w:bCs/>
          <w:color w:val="005496"/>
          <w:lang w:val="en-GB"/>
        </w:rPr>
        <w:t>S</w:t>
      </w:r>
      <w:r w:rsidR="00AA0888">
        <w:rPr>
          <w:rFonts w:ascii="Open Sans" w:eastAsia="Open Sans" w:hAnsi="Open Sans" w:cs="Open Sans"/>
          <w:b/>
          <w:bCs/>
          <w:color w:val="005496"/>
          <w:lang w:val="en-GB"/>
        </w:rPr>
        <w:t>upport</w:t>
      </w:r>
      <w:r>
        <w:rPr>
          <w:rFonts w:ascii="Open Sans" w:eastAsia="Open Sans" w:hAnsi="Open Sans" w:cs="Open Sans"/>
          <w:b/>
          <w:bCs/>
          <w:color w:val="005496"/>
          <w:lang w:val="en-GB"/>
        </w:rPr>
        <w:t xml:space="preserve"> </w:t>
      </w:r>
      <w:r w:rsidR="00C34938" w:rsidRPr="00082DF4">
        <w:rPr>
          <w:rFonts w:ascii="Open Sans" w:eastAsia="Open Sans" w:hAnsi="Open Sans" w:cs="Open Sans"/>
          <w:b/>
          <w:bCs/>
          <w:color w:val="005496"/>
          <w:lang w:val="en-GB"/>
        </w:rPr>
        <w:t xml:space="preserve">Virtual Mobility and </w:t>
      </w:r>
      <w:r w:rsidR="4E38E029" w:rsidRPr="00082DF4">
        <w:rPr>
          <w:rFonts w:ascii="Open Sans" w:eastAsia="Open Sans" w:hAnsi="Open Sans" w:cs="Open Sans"/>
          <w:b/>
          <w:bCs/>
          <w:color w:val="005496"/>
          <w:lang w:val="en-GB"/>
        </w:rPr>
        <w:t>E</w:t>
      </w:r>
      <w:r w:rsidR="00C34938" w:rsidRPr="00082DF4">
        <w:rPr>
          <w:rFonts w:ascii="Open Sans" w:eastAsia="Open Sans" w:hAnsi="Open Sans" w:cs="Open Sans"/>
          <w:b/>
          <w:bCs/>
          <w:color w:val="005496"/>
          <w:lang w:val="en-GB"/>
        </w:rPr>
        <w:t>xchanges</w:t>
      </w:r>
      <w:r w:rsidR="00C34938" w:rsidRPr="00082DF4">
        <w:rPr>
          <w:rStyle w:val="Voetnootmarkering"/>
          <w:rFonts w:ascii="Open Sans" w:eastAsia="Open Sans" w:hAnsi="Open Sans" w:cs="Open Sans"/>
          <w:b/>
          <w:bCs/>
          <w:color w:val="005496"/>
          <w:lang w:val="en-GB"/>
        </w:rPr>
        <w:footnoteReference w:id="17"/>
      </w:r>
    </w:p>
    <w:p w14:paraId="53EF80A9" w14:textId="5C009A37" w:rsidR="5117C797" w:rsidRDefault="5117C797" w:rsidP="1EE5D2C4">
      <w:pPr>
        <w:jc w:val="both"/>
        <w:rPr>
          <w:rFonts w:ascii="Open Sans" w:eastAsia="Open Sans" w:hAnsi="Open Sans" w:cs="Open Sans"/>
          <w:lang w:val="en-GB"/>
        </w:rPr>
      </w:pPr>
      <w:r w:rsidRPr="1EE5D2C4">
        <w:rPr>
          <w:rFonts w:ascii="Open Sans" w:eastAsia="Open Sans" w:hAnsi="Open Sans" w:cs="Open Sans"/>
          <w:lang w:val="en-GB"/>
        </w:rPr>
        <w:t>ASEM Education partners and stakeholders</w:t>
      </w:r>
      <w:r w:rsidR="4239399E" w:rsidRPr="1EE5D2C4">
        <w:rPr>
          <w:rFonts w:ascii="Open Sans" w:eastAsia="Open Sans" w:hAnsi="Open Sans" w:cs="Open Sans"/>
          <w:lang w:val="en-GB"/>
        </w:rPr>
        <w:t xml:space="preserve"> acknowledge that w</w:t>
      </w:r>
      <w:r w:rsidRPr="1EE5D2C4">
        <w:rPr>
          <w:rFonts w:ascii="Open Sans" w:eastAsia="Open Sans" w:hAnsi="Open Sans" w:cs="Open Sans"/>
          <w:lang w:val="en-GB"/>
        </w:rPr>
        <w:t xml:space="preserve">hile </w:t>
      </w:r>
      <w:r w:rsidR="04B63AA2" w:rsidRPr="1EE5D2C4">
        <w:rPr>
          <w:rFonts w:ascii="Open Sans" w:eastAsia="Open Sans" w:hAnsi="Open Sans" w:cs="Open Sans"/>
          <w:lang w:val="en-GB"/>
        </w:rPr>
        <w:t xml:space="preserve">virtual mobility and exchanges are </w:t>
      </w:r>
      <w:r w:rsidRPr="1EE5D2C4">
        <w:rPr>
          <w:rFonts w:ascii="Open Sans" w:eastAsia="Open Sans" w:hAnsi="Open Sans" w:cs="Open Sans"/>
          <w:lang w:val="en-GB"/>
        </w:rPr>
        <w:t>not</w:t>
      </w:r>
      <w:r w:rsidR="33858CC3" w:rsidRPr="1EE5D2C4">
        <w:rPr>
          <w:rFonts w:ascii="Open Sans" w:eastAsia="Open Sans" w:hAnsi="Open Sans" w:cs="Open Sans"/>
          <w:lang w:val="en-GB"/>
        </w:rPr>
        <w:t xml:space="preserve"> meant to</w:t>
      </w:r>
      <w:r w:rsidRPr="1EE5D2C4">
        <w:rPr>
          <w:rFonts w:ascii="Open Sans" w:eastAsia="Open Sans" w:hAnsi="Open Sans" w:cs="Open Sans"/>
          <w:lang w:val="en-GB"/>
        </w:rPr>
        <w:t xml:space="preserve"> replace physical mobility</w:t>
      </w:r>
      <w:r w:rsidR="0AA31641" w:rsidRPr="1EE5D2C4">
        <w:rPr>
          <w:rFonts w:ascii="Open Sans" w:eastAsia="Open Sans" w:hAnsi="Open Sans" w:cs="Open Sans"/>
          <w:lang w:val="en-GB"/>
        </w:rPr>
        <w:t xml:space="preserve"> they open up</w:t>
      </w:r>
      <w:r w:rsidR="32AB433B" w:rsidRPr="1EE5D2C4">
        <w:rPr>
          <w:rFonts w:ascii="Open Sans" w:eastAsia="Open Sans" w:hAnsi="Open Sans" w:cs="Open Sans"/>
          <w:lang w:val="en-GB"/>
        </w:rPr>
        <w:t xml:space="preserve"> new interesting avenues for collaboration.</w:t>
      </w:r>
    </w:p>
    <w:p w14:paraId="045DB5E9" w14:textId="33A5E2CC" w:rsidR="00C34938" w:rsidRDefault="24C3F7D5" w:rsidP="1EE5D2C4">
      <w:pPr>
        <w:jc w:val="both"/>
        <w:rPr>
          <w:rFonts w:ascii="Open Sans" w:eastAsia="Open Sans" w:hAnsi="Open Sans" w:cs="Open Sans"/>
          <w:lang w:val="en-GB"/>
        </w:rPr>
      </w:pPr>
      <w:r w:rsidRPr="28A3DAE8">
        <w:rPr>
          <w:rFonts w:ascii="Open Sans" w:eastAsia="Open Sans" w:hAnsi="Open Sans" w:cs="Open Sans"/>
          <w:lang w:val="en-GB"/>
        </w:rPr>
        <w:t>As shown by numerous internationalisation at home practices, i</w:t>
      </w:r>
      <w:r w:rsidR="00C34938" w:rsidRPr="28A3DAE8">
        <w:rPr>
          <w:rFonts w:ascii="Open Sans" w:eastAsia="Open Sans" w:hAnsi="Open Sans" w:cs="Open Sans"/>
          <w:lang w:val="en-GB"/>
        </w:rPr>
        <w:t xml:space="preserve">nternationalisation of the education sector does not necessarily imply that the participants have to be physically </w:t>
      </w:r>
      <w:r w:rsidR="00C34938" w:rsidRPr="000B66D5">
        <w:rPr>
          <w:rFonts w:ascii="Open Sans" w:eastAsia="Open Sans" w:hAnsi="Open Sans" w:cs="Open Sans"/>
          <w:lang w:val="en-GB"/>
        </w:rPr>
        <w:t>mobile</w:t>
      </w:r>
      <w:r w:rsidR="00C4144B" w:rsidRPr="000B66D5">
        <w:rPr>
          <w:rFonts w:ascii="Open Sans" w:eastAsia="Open Sans" w:hAnsi="Open Sans" w:cs="Open Sans"/>
          <w:lang w:val="en-GB"/>
        </w:rPr>
        <w:t xml:space="preserve"> to </w:t>
      </w:r>
      <w:r w:rsidR="1AAE6C17" w:rsidRPr="000B66D5">
        <w:rPr>
          <w:rFonts w:ascii="Open Sans" w:eastAsia="Open Sans" w:hAnsi="Open Sans" w:cs="Open Sans"/>
          <w:lang w:val="en-GB"/>
        </w:rPr>
        <w:t xml:space="preserve">benefit from </w:t>
      </w:r>
      <w:r w:rsidR="00C4144B" w:rsidRPr="000B66D5">
        <w:rPr>
          <w:rFonts w:ascii="Open Sans" w:eastAsia="Open Sans" w:hAnsi="Open Sans" w:cs="Open Sans"/>
          <w:lang w:val="en-GB"/>
        </w:rPr>
        <w:t>international or intercultural</w:t>
      </w:r>
      <w:r w:rsidR="00C4144B" w:rsidRPr="28A3DAE8">
        <w:rPr>
          <w:rFonts w:ascii="Open Sans" w:eastAsia="Open Sans" w:hAnsi="Open Sans" w:cs="Open Sans"/>
          <w:lang w:val="en-GB"/>
        </w:rPr>
        <w:t xml:space="preserve"> </w:t>
      </w:r>
      <w:r w:rsidR="00AF6EAA" w:rsidRPr="28A3DAE8">
        <w:rPr>
          <w:rFonts w:ascii="Open Sans" w:eastAsia="Open Sans" w:hAnsi="Open Sans" w:cs="Open Sans"/>
          <w:lang w:val="en-GB"/>
        </w:rPr>
        <w:t>experiences.</w:t>
      </w:r>
    </w:p>
    <w:p w14:paraId="50F2435F" w14:textId="595E7C65" w:rsidR="00C34938" w:rsidRDefault="0B9479BE" w:rsidP="1EE5D2C4">
      <w:pPr>
        <w:jc w:val="both"/>
        <w:rPr>
          <w:rFonts w:ascii="Open Sans" w:eastAsia="Open Sans" w:hAnsi="Open Sans" w:cs="Open Sans"/>
          <w:lang w:val="en-GB"/>
        </w:rPr>
      </w:pPr>
      <w:r w:rsidRPr="28A3DAE8">
        <w:rPr>
          <w:rFonts w:ascii="Open Sans" w:eastAsia="Open Sans" w:hAnsi="Open Sans" w:cs="Open Sans"/>
          <w:b/>
          <w:bCs/>
          <w:lang w:val="en-GB"/>
        </w:rPr>
        <w:t>V</w:t>
      </w:r>
      <w:r w:rsidR="00C34938" w:rsidRPr="28A3DAE8">
        <w:rPr>
          <w:rFonts w:ascii="Open Sans" w:eastAsia="Open Sans" w:hAnsi="Open Sans" w:cs="Open Sans"/>
          <w:b/>
          <w:bCs/>
          <w:lang w:val="en-GB"/>
        </w:rPr>
        <w:t xml:space="preserve">irtual </w:t>
      </w:r>
      <w:r w:rsidR="60C38225" w:rsidRPr="28A3DAE8">
        <w:rPr>
          <w:rFonts w:ascii="Open Sans" w:eastAsia="Open Sans" w:hAnsi="Open Sans" w:cs="Open Sans"/>
          <w:b/>
          <w:bCs/>
          <w:lang w:val="en-GB"/>
        </w:rPr>
        <w:t xml:space="preserve">mobility and </w:t>
      </w:r>
      <w:r w:rsidR="00C34938" w:rsidRPr="28A3DAE8">
        <w:rPr>
          <w:rFonts w:ascii="Open Sans" w:eastAsia="Open Sans" w:hAnsi="Open Sans" w:cs="Open Sans"/>
          <w:b/>
          <w:bCs/>
          <w:lang w:val="en-GB"/>
        </w:rPr>
        <w:t xml:space="preserve">exchanges </w:t>
      </w:r>
      <w:r w:rsidR="542BFE00" w:rsidRPr="28A3DAE8">
        <w:rPr>
          <w:rFonts w:ascii="Open Sans" w:eastAsia="Open Sans" w:hAnsi="Open Sans" w:cs="Open Sans"/>
          <w:lang w:val="en-GB"/>
        </w:rPr>
        <w:t>will be promoted as part of wider efforts to</w:t>
      </w:r>
      <w:r w:rsidR="00C34938" w:rsidRPr="28A3DAE8">
        <w:rPr>
          <w:rFonts w:ascii="Open Sans" w:eastAsia="Open Sans" w:hAnsi="Open Sans" w:cs="Open Sans"/>
          <w:lang w:val="en-GB"/>
        </w:rPr>
        <w:t xml:space="preserve"> reduce the carbon footprint of higher education international programmes</w:t>
      </w:r>
      <w:r w:rsidR="15C8DB69" w:rsidRPr="28A3DAE8">
        <w:rPr>
          <w:rFonts w:ascii="Open Sans" w:eastAsia="Open Sans" w:hAnsi="Open Sans" w:cs="Open Sans"/>
          <w:lang w:val="en-GB"/>
        </w:rPr>
        <w:t>, as they represent</w:t>
      </w:r>
      <w:r w:rsidR="2DCE0D41" w:rsidRPr="28A3DAE8">
        <w:rPr>
          <w:rFonts w:ascii="Open Sans" w:eastAsia="Open Sans" w:hAnsi="Open Sans" w:cs="Open Sans"/>
          <w:lang w:val="en-GB"/>
        </w:rPr>
        <w:t xml:space="preserve"> </w:t>
      </w:r>
      <w:r w:rsidR="00C34938" w:rsidRPr="28A3DAE8">
        <w:rPr>
          <w:rFonts w:ascii="Open Sans" w:eastAsia="Open Sans" w:hAnsi="Open Sans" w:cs="Open Sans"/>
          <w:lang w:val="en-GB"/>
        </w:rPr>
        <w:t xml:space="preserve">an </w:t>
      </w:r>
      <w:r w:rsidR="00C34938" w:rsidRPr="28A3DAE8">
        <w:rPr>
          <w:rFonts w:ascii="Open Sans" w:eastAsia="Open Sans" w:hAnsi="Open Sans" w:cs="Open Sans"/>
          <w:b/>
          <w:bCs/>
          <w:lang w:val="en-GB"/>
        </w:rPr>
        <w:t>ecological alternative</w:t>
      </w:r>
      <w:r w:rsidR="00C34938" w:rsidRPr="28A3DAE8">
        <w:rPr>
          <w:rFonts w:ascii="Open Sans" w:eastAsia="Open Sans" w:hAnsi="Open Sans" w:cs="Open Sans"/>
          <w:lang w:val="en-GB"/>
        </w:rPr>
        <w:t xml:space="preserve"> to physical mobility, especially for short-term exchanges. </w:t>
      </w:r>
    </w:p>
    <w:p w14:paraId="7239D34F" w14:textId="64107A48" w:rsidR="00C34938" w:rsidRDefault="59E9A760" w:rsidP="28A3DAE8">
      <w:pPr>
        <w:jc w:val="both"/>
        <w:rPr>
          <w:rFonts w:ascii="Open Sans" w:eastAsia="Open Sans" w:hAnsi="Open Sans" w:cs="Open Sans"/>
          <w:lang w:val="en-GB"/>
        </w:rPr>
      </w:pPr>
      <w:r w:rsidRPr="000B66D5">
        <w:rPr>
          <w:rFonts w:ascii="Open Sans" w:eastAsia="Open Sans" w:hAnsi="Open Sans" w:cs="Open Sans"/>
          <w:lang w:val="en-GB"/>
        </w:rPr>
        <w:t>During the COVID-19 outbreak, many institutions have tried out new forms of online collaboration and virtual mobility to offer their students an international experience while staying in their own country</w:t>
      </w:r>
      <w:r w:rsidR="6AC7B1DD" w:rsidRPr="000B66D5">
        <w:rPr>
          <w:rStyle w:val="Voetnootmarkering"/>
          <w:rFonts w:ascii="Open Sans" w:eastAsia="Open Sans" w:hAnsi="Open Sans" w:cs="Open Sans"/>
          <w:lang w:val="en-GB"/>
        </w:rPr>
        <w:footnoteReference w:id="18"/>
      </w:r>
      <w:r w:rsidR="36F3617E" w:rsidRPr="000B66D5">
        <w:rPr>
          <w:rFonts w:ascii="Open Sans" w:eastAsia="Open Sans" w:hAnsi="Open Sans" w:cs="Open Sans"/>
          <w:lang w:val="en-GB"/>
        </w:rPr>
        <w:t xml:space="preserve">, thereby </w:t>
      </w:r>
      <w:r w:rsidRPr="000B66D5">
        <w:rPr>
          <w:rFonts w:ascii="Open Sans" w:eastAsia="Open Sans" w:hAnsi="Open Sans" w:cs="Open Sans"/>
          <w:lang w:val="en-GB"/>
        </w:rPr>
        <w:t>demonstrat</w:t>
      </w:r>
      <w:r w:rsidR="492BFEBC" w:rsidRPr="000B66D5">
        <w:rPr>
          <w:rFonts w:ascii="Open Sans" w:eastAsia="Open Sans" w:hAnsi="Open Sans" w:cs="Open Sans"/>
          <w:lang w:val="en-GB"/>
        </w:rPr>
        <w:t>ing</w:t>
      </w:r>
      <w:r w:rsidR="00C34938" w:rsidRPr="000B66D5">
        <w:rPr>
          <w:rFonts w:ascii="Open Sans" w:eastAsia="Open Sans" w:hAnsi="Open Sans" w:cs="Open Sans"/>
          <w:lang w:val="en-GB"/>
        </w:rPr>
        <w:t xml:space="preserve"> </w:t>
      </w:r>
      <w:r w:rsidR="70538599" w:rsidRPr="000B66D5">
        <w:rPr>
          <w:rFonts w:ascii="Open Sans" w:eastAsia="Open Sans" w:hAnsi="Open Sans" w:cs="Open Sans"/>
          <w:lang w:val="en-GB"/>
        </w:rPr>
        <w:t xml:space="preserve">that </w:t>
      </w:r>
      <w:r w:rsidR="00C34938" w:rsidRPr="000B66D5">
        <w:rPr>
          <w:rFonts w:ascii="Open Sans" w:eastAsia="Open Sans" w:hAnsi="Open Sans" w:cs="Open Sans"/>
          <w:lang w:val="en-GB"/>
        </w:rPr>
        <w:t xml:space="preserve">online learning formats and virtual exchanges </w:t>
      </w:r>
      <w:r w:rsidR="10F87718" w:rsidRPr="000B66D5">
        <w:rPr>
          <w:rFonts w:ascii="Open Sans" w:eastAsia="Open Sans" w:hAnsi="Open Sans" w:cs="Open Sans"/>
          <w:lang w:val="en-GB"/>
        </w:rPr>
        <w:t xml:space="preserve">can </w:t>
      </w:r>
      <w:r w:rsidR="00C34938" w:rsidRPr="000B66D5">
        <w:rPr>
          <w:rFonts w:ascii="Open Sans" w:eastAsia="Open Sans" w:hAnsi="Open Sans" w:cs="Open Sans"/>
          <w:lang w:val="en-GB"/>
        </w:rPr>
        <w:t xml:space="preserve">provide a robust and viable </w:t>
      </w:r>
      <w:r w:rsidR="00C34938" w:rsidRPr="000B66D5">
        <w:rPr>
          <w:rFonts w:ascii="Open Sans" w:eastAsia="Open Sans" w:hAnsi="Open Sans" w:cs="Open Sans"/>
          <w:b/>
          <w:bCs/>
          <w:lang w:val="en-GB"/>
        </w:rPr>
        <w:t>alternative when physical mobility is restricted</w:t>
      </w:r>
      <w:r w:rsidR="34F08667" w:rsidRPr="000B66D5">
        <w:rPr>
          <w:rFonts w:ascii="Open Sans" w:eastAsia="Open Sans" w:hAnsi="Open Sans" w:cs="Open Sans"/>
          <w:lang w:val="en-GB"/>
        </w:rPr>
        <w:t>.</w:t>
      </w:r>
      <w:r w:rsidR="7C37E523" w:rsidRPr="000B66D5">
        <w:rPr>
          <w:rFonts w:ascii="Open Sans" w:eastAsia="Open Sans" w:hAnsi="Open Sans" w:cs="Open Sans"/>
          <w:lang w:val="en-GB"/>
        </w:rPr>
        <w:t xml:space="preserve"> </w:t>
      </w:r>
      <w:r w:rsidR="3C07D668" w:rsidRPr="000B66D5">
        <w:rPr>
          <w:rFonts w:ascii="Open Sans" w:eastAsia="Open Sans" w:hAnsi="Open Sans" w:cs="Open Sans"/>
          <w:lang w:val="en-GB"/>
        </w:rPr>
        <w:t>A</w:t>
      </w:r>
      <w:r w:rsidR="2E7EEA2D" w:rsidRPr="000B66D5">
        <w:rPr>
          <w:rFonts w:ascii="Open Sans" w:eastAsia="Open Sans" w:hAnsi="Open Sans" w:cs="Open Sans"/>
          <w:lang w:val="en-GB"/>
        </w:rPr>
        <w:t>SEM</w:t>
      </w:r>
      <w:r w:rsidR="2E7EEA2D" w:rsidRPr="28A3DAE8">
        <w:rPr>
          <w:rFonts w:ascii="Open Sans" w:eastAsia="Open Sans" w:hAnsi="Open Sans" w:cs="Open Sans"/>
          <w:lang w:val="en-GB"/>
        </w:rPr>
        <w:t xml:space="preserve"> Education partners and stakeholders wish to build on </w:t>
      </w:r>
      <w:r w:rsidR="26022BC8" w:rsidRPr="28A3DAE8">
        <w:rPr>
          <w:rFonts w:ascii="Open Sans" w:eastAsia="Open Sans" w:hAnsi="Open Sans" w:cs="Open Sans"/>
          <w:lang w:val="en-GB"/>
        </w:rPr>
        <w:t>this</w:t>
      </w:r>
      <w:r w:rsidR="2E7EEA2D" w:rsidRPr="28A3DAE8">
        <w:rPr>
          <w:rFonts w:ascii="Open Sans" w:eastAsia="Open Sans" w:hAnsi="Open Sans" w:cs="Open Sans"/>
          <w:lang w:val="en-GB"/>
        </w:rPr>
        <w:t xml:space="preserve"> </w:t>
      </w:r>
      <w:r w:rsidR="7C37E523" w:rsidRPr="28A3DAE8">
        <w:rPr>
          <w:rFonts w:ascii="Open Sans" w:eastAsia="Open Sans" w:hAnsi="Open Sans" w:cs="Open Sans"/>
          <w:lang w:val="en-GB"/>
        </w:rPr>
        <w:t>experience</w:t>
      </w:r>
      <w:r w:rsidR="3D37486A" w:rsidRPr="28A3DAE8">
        <w:rPr>
          <w:rFonts w:ascii="Open Sans" w:eastAsia="Open Sans" w:hAnsi="Open Sans" w:cs="Open Sans"/>
          <w:lang w:val="en-GB"/>
        </w:rPr>
        <w:t xml:space="preserve"> </w:t>
      </w:r>
      <w:r w:rsidR="7C37E523" w:rsidRPr="28A3DAE8">
        <w:rPr>
          <w:rFonts w:ascii="Open Sans" w:eastAsia="Open Sans" w:hAnsi="Open Sans" w:cs="Open Sans"/>
          <w:lang w:val="en-GB"/>
        </w:rPr>
        <w:t>and</w:t>
      </w:r>
      <w:r w:rsidR="7AE2B245" w:rsidRPr="28A3DAE8">
        <w:rPr>
          <w:rFonts w:ascii="Open Sans" w:eastAsia="Open Sans" w:hAnsi="Open Sans" w:cs="Open Sans"/>
          <w:lang w:val="en-GB"/>
        </w:rPr>
        <w:t xml:space="preserve"> new</w:t>
      </w:r>
      <w:r w:rsidR="7C37E523" w:rsidRPr="28A3DAE8">
        <w:rPr>
          <w:rFonts w:ascii="Open Sans" w:eastAsia="Open Sans" w:hAnsi="Open Sans" w:cs="Open Sans"/>
          <w:lang w:val="en-GB"/>
        </w:rPr>
        <w:t xml:space="preserve"> practices</w:t>
      </w:r>
      <w:r w:rsidR="41E3D24B" w:rsidRPr="28A3DAE8">
        <w:rPr>
          <w:rFonts w:ascii="Open Sans" w:eastAsia="Open Sans" w:hAnsi="Open Sans" w:cs="Open Sans"/>
          <w:lang w:val="en-GB"/>
        </w:rPr>
        <w:t xml:space="preserve">, </w:t>
      </w:r>
      <w:r w:rsidR="2A9D1BCE" w:rsidRPr="28A3DAE8">
        <w:rPr>
          <w:rFonts w:ascii="Open Sans" w:eastAsia="Open Sans" w:hAnsi="Open Sans" w:cs="Open Sans"/>
          <w:lang w:val="en-GB"/>
        </w:rPr>
        <w:t>using the momentum to rethink</w:t>
      </w:r>
      <w:r w:rsidR="7C37E523" w:rsidRPr="28A3DAE8">
        <w:rPr>
          <w:rFonts w:ascii="Open Sans" w:eastAsia="Open Sans" w:hAnsi="Open Sans" w:cs="Open Sans"/>
          <w:lang w:val="en-GB"/>
        </w:rPr>
        <w:t xml:space="preserve"> internationalisation in education</w:t>
      </w:r>
      <w:r w:rsidR="76F577B2" w:rsidRPr="28A3DAE8">
        <w:rPr>
          <w:rFonts w:ascii="Open Sans" w:eastAsia="Open Sans" w:hAnsi="Open Sans" w:cs="Open Sans"/>
          <w:lang w:val="en-GB"/>
        </w:rPr>
        <w:t>.</w:t>
      </w:r>
    </w:p>
    <w:p w14:paraId="6B699379" w14:textId="4004612D" w:rsidR="00EC559F" w:rsidRDefault="5780214B" w:rsidP="08E079AD">
      <w:pPr>
        <w:jc w:val="both"/>
        <w:rPr>
          <w:rFonts w:ascii="Open Sans" w:eastAsia="Open Sans" w:hAnsi="Open Sans" w:cs="Open Sans"/>
          <w:lang w:val="en-GB"/>
        </w:rPr>
      </w:pPr>
      <w:r w:rsidRPr="08E079AD">
        <w:rPr>
          <w:rFonts w:ascii="Open Sans" w:eastAsia="Open Sans" w:hAnsi="Open Sans" w:cs="Open Sans"/>
          <w:lang w:val="en-GB"/>
        </w:rPr>
        <w:t>In the next decade, they will</w:t>
      </w:r>
      <w:r w:rsidR="7C37E523" w:rsidRPr="08E079AD">
        <w:rPr>
          <w:rFonts w:ascii="Open Sans" w:eastAsia="Open Sans" w:hAnsi="Open Sans" w:cs="Open Sans"/>
          <w:lang w:val="en-GB"/>
        </w:rPr>
        <w:t xml:space="preserve"> </w:t>
      </w:r>
      <w:r w:rsidR="3AFC83E2" w:rsidRPr="08E079AD">
        <w:rPr>
          <w:rFonts w:ascii="Open Sans" w:eastAsia="Open Sans" w:hAnsi="Open Sans" w:cs="Open Sans"/>
          <w:lang w:val="en-GB"/>
        </w:rPr>
        <w:t>use the</w:t>
      </w:r>
      <w:r w:rsidR="7241B92D" w:rsidRPr="08E079AD">
        <w:rPr>
          <w:rFonts w:ascii="Open Sans" w:eastAsia="Open Sans" w:hAnsi="Open Sans" w:cs="Open Sans"/>
          <w:lang w:val="en-GB"/>
        </w:rPr>
        <w:t xml:space="preserve"> platform provided by the</w:t>
      </w:r>
      <w:r w:rsidR="3AFC83E2" w:rsidRPr="08E079AD">
        <w:rPr>
          <w:rFonts w:ascii="Open Sans" w:eastAsia="Open Sans" w:hAnsi="Open Sans" w:cs="Open Sans"/>
          <w:lang w:val="en-GB"/>
        </w:rPr>
        <w:t xml:space="preserve"> </w:t>
      </w:r>
      <w:r w:rsidR="7C37E523" w:rsidRPr="08E079AD">
        <w:rPr>
          <w:rFonts w:ascii="Open Sans" w:eastAsia="Open Sans" w:hAnsi="Open Sans" w:cs="Open Sans"/>
          <w:lang w:val="en-GB"/>
        </w:rPr>
        <w:t xml:space="preserve">ASEM Education Process </w:t>
      </w:r>
      <w:r w:rsidR="50C836AD" w:rsidRPr="08E079AD">
        <w:rPr>
          <w:rFonts w:ascii="Open Sans" w:eastAsia="Open Sans" w:hAnsi="Open Sans" w:cs="Open Sans"/>
          <w:lang w:val="en-GB"/>
        </w:rPr>
        <w:t>t</w:t>
      </w:r>
      <w:r w:rsidR="7C37E523" w:rsidRPr="08E079AD">
        <w:rPr>
          <w:rFonts w:ascii="Open Sans" w:eastAsia="Open Sans" w:hAnsi="Open Sans" w:cs="Open Sans"/>
          <w:lang w:val="en-GB"/>
        </w:rPr>
        <w:t xml:space="preserve">o share </w:t>
      </w:r>
      <w:r w:rsidR="7C37E523" w:rsidRPr="08E079AD">
        <w:rPr>
          <w:rFonts w:ascii="Open Sans" w:eastAsia="Open Sans" w:hAnsi="Open Sans" w:cs="Open Sans"/>
          <w:b/>
          <w:bCs/>
          <w:lang w:val="en-GB"/>
        </w:rPr>
        <w:t>good practices on methodologies and formats</w:t>
      </w:r>
      <w:r w:rsidR="7C37E523" w:rsidRPr="08E079AD">
        <w:rPr>
          <w:rFonts w:ascii="Open Sans" w:eastAsia="Open Sans" w:hAnsi="Open Sans" w:cs="Open Sans"/>
          <w:lang w:val="en-GB"/>
        </w:rPr>
        <w:t xml:space="preserve"> for virtual exchanges and mobility</w:t>
      </w:r>
      <w:r w:rsidR="598F2862" w:rsidRPr="08E079AD">
        <w:rPr>
          <w:rFonts w:ascii="Open Sans" w:eastAsia="Open Sans" w:hAnsi="Open Sans" w:cs="Open Sans"/>
          <w:lang w:val="en-GB"/>
        </w:rPr>
        <w:t>,</w:t>
      </w:r>
      <w:r w:rsidR="7C37E523" w:rsidRPr="08E079AD">
        <w:rPr>
          <w:rFonts w:ascii="Open Sans" w:eastAsia="Open Sans" w:hAnsi="Open Sans" w:cs="Open Sans"/>
          <w:lang w:val="en-GB"/>
        </w:rPr>
        <w:t xml:space="preserve"> as well as to </w:t>
      </w:r>
      <w:r w:rsidR="7C37E523" w:rsidRPr="08E079AD">
        <w:rPr>
          <w:rFonts w:ascii="Open Sans" w:eastAsia="Open Sans" w:hAnsi="Open Sans" w:cs="Open Sans"/>
          <w:b/>
          <w:bCs/>
          <w:lang w:val="en-GB"/>
        </w:rPr>
        <w:t>promote and stimulate partnerships</w:t>
      </w:r>
      <w:r w:rsidR="7C37E523" w:rsidRPr="08E079AD">
        <w:rPr>
          <w:rFonts w:ascii="Open Sans" w:eastAsia="Open Sans" w:hAnsi="Open Sans" w:cs="Open Sans"/>
          <w:lang w:val="en-GB"/>
        </w:rPr>
        <w:t xml:space="preserve"> between European and Asian </w:t>
      </w:r>
      <w:r w:rsidR="7C37E523" w:rsidRPr="08E079AD">
        <w:rPr>
          <w:rFonts w:ascii="Open Sans" w:eastAsia="Open Sans" w:hAnsi="Open Sans" w:cs="Open Sans"/>
          <w:lang w:val="en-GB"/>
        </w:rPr>
        <w:lastRenderedPageBreak/>
        <w:t xml:space="preserve">institutions </w:t>
      </w:r>
      <w:r w:rsidR="679B7432" w:rsidRPr="08E079AD">
        <w:rPr>
          <w:rFonts w:ascii="Open Sans" w:eastAsia="Open Sans" w:hAnsi="Open Sans" w:cs="Open Sans"/>
          <w:lang w:val="en-GB"/>
        </w:rPr>
        <w:t xml:space="preserve">in order to develop </w:t>
      </w:r>
      <w:r w:rsidR="7C37E523" w:rsidRPr="08E079AD">
        <w:rPr>
          <w:rFonts w:ascii="Open Sans" w:eastAsia="Open Sans" w:hAnsi="Open Sans" w:cs="Open Sans"/>
          <w:lang w:val="en-GB"/>
        </w:rPr>
        <w:t xml:space="preserve">more </w:t>
      </w:r>
      <w:r w:rsidR="0F8A4193" w:rsidRPr="08E079AD">
        <w:rPr>
          <w:rFonts w:ascii="Open Sans" w:eastAsia="Open Sans" w:hAnsi="Open Sans" w:cs="Open Sans"/>
          <w:lang w:val="en-GB"/>
        </w:rPr>
        <w:t xml:space="preserve">structural </w:t>
      </w:r>
      <w:r w:rsidR="7C37E523" w:rsidRPr="08E079AD">
        <w:rPr>
          <w:rFonts w:ascii="Open Sans" w:eastAsia="Open Sans" w:hAnsi="Open Sans" w:cs="Open Sans"/>
          <w:lang w:val="en-GB"/>
        </w:rPr>
        <w:t xml:space="preserve">and </w:t>
      </w:r>
      <w:r w:rsidR="000B66D5" w:rsidRPr="08E079AD">
        <w:rPr>
          <w:rFonts w:ascii="Open Sans" w:eastAsia="Open Sans" w:hAnsi="Open Sans" w:cs="Open Sans"/>
          <w:lang w:val="en-GB"/>
        </w:rPr>
        <w:t>efficient</w:t>
      </w:r>
      <w:r w:rsidR="7C37E523" w:rsidRPr="08E079AD">
        <w:rPr>
          <w:rFonts w:ascii="Open Sans" w:eastAsia="Open Sans" w:hAnsi="Open Sans" w:cs="Open Sans"/>
          <w:lang w:val="en-GB"/>
        </w:rPr>
        <w:t xml:space="preserve"> virtual exchange</w:t>
      </w:r>
      <w:r w:rsidR="6291E28B" w:rsidRPr="08E079AD">
        <w:rPr>
          <w:rFonts w:ascii="Open Sans" w:eastAsia="Open Sans" w:hAnsi="Open Sans" w:cs="Open Sans"/>
          <w:lang w:val="en-GB"/>
        </w:rPr>
        <w:t>s</w:t>
      </w:r>
      <w:r w:rsidR="7C37E523" w:rsidRPr="08E079AD">
        <w:rPr>
          <w:rFonts w:ascii="Open Sans" w:eastAsia="Open Sans" w:hAnsi="Open Sans" w:cs="Open Sans"/>
          <w:lang w:val="en-GB"/>
        </w:rPr>
        <w:t xml:space="preserve"> and mobility</w:t>
      </w:r>
      <w:r w:rsidR="002E2CE9" w:rsidRPr="08E079AD">
        <w:rPr>
          <w:rFonts w:ascii="Open Sans" w:eastAsia="Open Sans" w:hAnsi="Open Sans" w:cs="Open Sans"/>
          <w:lang w:val="en-GB"/>
        </w:rPr>
        <w:t xml:space="preserve"> programmes</w:t>
      </w:r>
      <w:r w:rsidR="33A470EC" w:rsidRPr="08E079AD">
        <w:rPr>
          <w:rFonts w:ascii="Open Sans" w:eastAsia="Open Sans" w:hAnsi="Open Sans" w:cs="Open Sans"/>
          <w:lang w:val="en-GB"/>
        </w:rPr>
        <w:t>.</w:t>
      </w:r>
      <w:r w:rsidR="7C37E523" w:rsidRPr="08E079AD">
        <w:rPr>
          <w:rFonts w:ascii="Open Sans" w:eastAsia="Open Sans" w:hAnsi="Open Sans" w:cs="Open Sans"/>
          <w:lang w:val="en-GB"/>
        </w:rPr>
        <w:t xml:space="preserve">  </w:t>
      </w:r>
    </w:p>
    <w:p w14:paraId="4C01932E" w14:textId="0E86B819" w:rsidR="08E079AD" w:rsidRDefault="08E079AD" w:rsidP="08E079AD">
      <w:pPr>
        <w:jc w:val="both"/>
        <w:rPr>
          <w:rFonts w:ascii="Open Sans" w:eastAsia="Open Sans" w:hAnsi="Open Sans" w:cs="Open Sans"/>
          <w:lang w:val="en-GB"/>
        </w:rPr>
      </w:pPr>
    </w:p>
    <w:p w14:paraId="5C126D64" w14:textId="112B57E3" w:rsidR="00EC559F" w:rsidRDefault="00EC559F" w:rsidP="004A23C7">
      <w:pPr>
        <w:pStyle w:val="TitleH3"/>
        <w:numPr>
          <w:ilvl w:val="1"/>
          <w:numId w:val="3"/>
        </w:numPr>
        <w:jc w:val="both"/>
        <w:rPr>
          <w:lang w:val="en-GB"/>
        </w:rPr>
      </w:pPr>
      <w:bookmarkStart w:id="13" w:name="_Toc36017117"/>
      <w:bookmarkStart w:id="14" w:name="_Toc53678774"/>
      <w:r w:rsidRPr="37BC512B">
        <w:rPr>
          <w:lang w:val="en-GB"/>
        </w:rPr>
        <w:t xml:space="preserve">Fostering </w:t>
      </w:r>
      <w:r w:rsidR="0084277E" w:rsidRPr="37BC512B">
        <w:rPr>
          <w:lang w:val="en-GB"/>
        </w:rPr>
        <w:t>T</w:t>
      </w:r>
      <w:r w:rsidRPr="37BC512B">
        <w:rPr>
          <w:lang w:val="en-GB"/>
        </w:rPr>
        <w:t xml:space="preserve">ransversal </w:t>
      </w:r>
      <w:r w:rsidR="5040E81B" w:rsidRPr="37BC512B">
        <w:rPr>
          <w:lang w:val="en-GB"/>
        </w:rPr>
        <w:t>S</w:t>
      </w:r>
      <w:r w:rsidRPr="37BC512B">
        <w:rPr>
          <w:lang w:val="en-GB"/>
        </w:rPr>
        <w:t>kills</w:t>
      </w:r>
      <w:bookmarkEnd w:id="13"/>
      <w:bookmarkEnd w:id="14"/>
    </w:p>
    <w:p w14:paraId="79180A03" w14:textId="6E616AFA" w:rsidR="00EC559F" w:rsidRDefault="00EC559F" w:rsidP="776A28D1">
      <w:pPr>
        <w:jc w:val="both"/>
        <w:rPr>
          <w:rFonts w:ascii="Open Sans" w:eastAsia="Open Sans" w:hAnsi="Open Sans" w:cs="Open Sans"/>
          <w:lang w:val="en-GB"/>
        </w:rPr>
      </w:pPr>
      <w:r w:rsidRPr="00DD39C4">
        <w:rPr>
          <w:rFonts w:ascii="Open Sans" w:eastAsia="Open Sans" w:hAnsi="Open Sans" w:cs="Open Sans"/>
          <w:lang w:val="en-GB"/>
        </w:rPr>
        <w:t xml:space="preserve">The </w:t>
      </w:r>
      <w:r w:rsidR="4741BD3B" w:rsidRPr="00DD39C4">
        <w:rPr>
          <w:rFonts w:ascii="Open Sans" w:eastAsia="Open Sans" w:hAnsi="Open Sans" w:cs="Open Sans"/>
          <w:lang w:val="en-GB"/>
        </w:rPr>
        <w:t xml:space="preserve">ASEM Education partners and stakeholders </w:t>
      </w:r>
      <w:r w:rsidRPr="00DD39C4">
        <w:rPr>
          <w:rFonts w:ascii="Open Sans" w:eastAsia="Open Sans" w:hAnsi="Open Sans" w:cs="Open Sans"/>
          <w:lang w:val="en-GB"/>
        </w:rPr>
        <w:t>recognize</w:t>
      </w:r>
      <w:r w:rsidRPr="776A28D1">
        <w:rPr>
          <w:rFonts w:ascii="Open Sans" w:eastAsia="Open Sans" w:hAnsi="Open Sans" w:cs="Open Sans"/>
          <w:lang w:val="en-GB"/>
        </w:rPr>
        <w:t xml:space="preserve"> the </w:t>
      </w:r>
      <w:r w:rsidRPr="776A28D1">
        <w:rPr>
          <w:rFonts w:ascii="Open Sans" w:eastAsia="Open Sans" w:hAnsi="Open Sans" w:cs="Open Sans"/>
          <w:b/>
          <w:bCs/>
          <w:lang w:val="en-GB"/>
        </w:rPr>
        <w:t>ever-growing importance of transversal skills</w:t>
      </w:r>
      <w:r w:rsidRPr="776A28D1">
        <w:rPr>
          <w:rFonts w:ascii="Open Sans" w:eastAsia="Open Sans" w:hAnsi="Open Sans" w:cs="Open Sans"/>
          <w:lang w:val="en-GB"/>
        </w:rPr>
        <w:t xml:space="preserve"> in enabling individuals to navigate through the increasingly globalised, interconnected, fast-changing and uncertain times. </w:t>
      </w:r>
      <w:r w:rsidR="00B401F2" w:rsidRPr="57113125">
        <w:rPr>
          <w:rFonts w:ascii="Open Sans" w:eastAsia="Open Sans" w:hAnsi="Open Sans" w:cs="Open Sans"/>
          <w:lang w:val="en-GB"/>
        </w:rPr>
        <w:t xml:space="preserve">Exchanges in all </w:t>
      </w:r>
      <w:r w:rsidR="00B401F2" w:rsidRPr="006E2A76">
        <w:rPr>
          <w:rFonts w:ascii="Open Sans" w:eastAsia="Open Sans" w:hAnsi="Open Sans" w:cs="Open Sans"/>
          <w:lang w:val="en-GB"/>
        </w:rPr>
        <w:t xml:space="preserve">forms between Asia and Europe can create avenues for learners to develop their transversal </w:t>
      </w:r>
      <w:r w:rsidR="00B401F2" w:rsidRPr="007306E6">
        <w:rPr>
          <w:rFonts w:ascii="Open Sans" w:eastAsia="Open Sans" w:hAnsi="Open Sans" w:cs="Open Sans"/>
          <w:lang w:val="en-GB"/>
        </w:rPr>
        <w:t>skills</w:t>
      </w:r>
      <w:r w:rsidR="006E2A76" w:rsidRPr="007306E6">
        <w:rPr>
          <w:rFonts w:ascii="Open Sans" w:eastAsia="Open Sans" w:hAnsi="Open Sans" w:cs="Open Sans"/>
          <w:lang w:val="en-GB"/>
        </w:rPr>
        <w:t xml:space="preserve">. </w:t>
      </w:r>
      <w:r w:rsidR="327F27CC" w:rsidRPr="007306E6">
        <w:rPr>
          <w:rFonts w:ascii="Open Sans" w:eastAsia="Open Sans" w:hAnsi="Open Sans" w:cs="Open Sans"/>
          <w:lang w:val="en-GB"/>
        </w:rPr>
        <w:t>Through</w:t>
      </w:r>
      <w:r w:rsidR="327F27CC" w:rsidRPr="006E2A76">
        <w:rPr>
          <w:rFonts w:ascii="Open Sans" w:eastAsia="Open Sans" w:hAnsi="Open Sans" w:cs="Open Sans"/>
          <w:lang w:val="en-GB"/>
        </w:rPr>
        <w:t xml:space="preserve"> the AEP, ASEM Education Process will promote and support the development of transversal skills in order to</w:t>
      </w:r>
      <w:r w:rsidRPr="006E2A76">
        <w:rPr>
          <w:rFonts w:ascii="Open Sans" w:eastAsia="Open Sans" w:hAnsi="Open Sans" w:cs="Open Sans"/>
          <w:lang w:val="en-GB"/>
        </w:rPr>
        <w:t xml:space="preserve"> </w:t>
      </w:r>
      <w:r w:rsidRPr="006E2A76">
        <w:rPr>
          <w:rFonts w:ascii="Open Sans" w:eastAsia="Open Sans" w:hAnsi="Open Sans" w:cs="Open Sans"/>
          <w:b/>
          <w:bCs/>
          <w:lang w:val="en-GB"/>
        </w:rPr>
        <w:t>contribute to the well-being, lifelong development and em</w:t>
      </w:r>
      <w:r w:rsidRPr="776A28D1">
        <w:rPr>
          <w:rFonts w:ascii="Open Sans" w:eastAsia="Open Sans" w:hAnsi="Open Sans" w:cs="Open Sans"/>
          <w:b/>
          <w:bCs/>
          <w:lang w:val="en-GB"/>
        </w:rPr>
        <w:t>ployability</w:t>
      </w:r>
      <w:r w:rsidRPr="776A28D1">
        <w:rPr>
          <w:rFonts w:ascii="Open Sans" w:eastAsia="Open Sans" w:hAnsi="Open Sans" w:cs="Open Sans"/>
          <w:lang w:val="en-GB"/>
        </w:rPr>
        <w:t xml:space="preserve"> of Asian and European individuals, as well as </w:t>
      </w:r>
      <w:r w:rsidRPr="776A28D1">
        <w:rPr>
          <w:rFonts w:ascii="Open Sans" w:eastAsia="Open Sans" w:hAnsi="Open Sans" w:cs="Open Sans"/>
          <w:b/>
          <w:bCs/>
          <w:lang w:val="en-GB"/>
        </w:rPr>
        <w:t>to sustainable societies</w:t>
      </w:r>
      <w:r w:rsidRPr="776A28D1">
        <w:rPr>
          <w:rFonts w:ascii="Open Sans" w:eastAsia="Open Sans" w:hAnsi="Open Sans" w:cs="Open Sans"/>
          <w:lang w:val="en-GB"/>
        </w:rPr>
        <w:t>.</w:t>
      </w:r>
      <w:r w:rsidR="00E17039">
        <w:rPr>
          <w:rFonts w:ascii="Open Sans" w:eastAsia="Open Sans" w:hAnsi="Open Sans" w:cs="Open Sans"/>
          <w:lang w:val="en-GB"/>
        </w:rPr>
        <w:t xml:space="preserve"> </w:t>
      </w:r>
    </w:p>
    <w:p w14:paraId="0EB495FF" w14:textId="5B064710" w:rsidR="00C34FDE" w:rsidRPr="00922516" w:rsidRDefault="00C34FDE" w:rsidP="00C34FDE">
      <w:pPr>
        <w:jc w:val="both"/>
        <w:rPr>
          <w:rFonts w:ascii="Open Sans" w:eastAsia="Open Sans" w:hAnsi="Open Sans" w:cs="Open Sans"/>
          <w:b/>
          <w:color w:val="005496"/>
          <w:lang w:val="en-GB"/>
        </w:rPr>
      </w:pPr>
      <w:r w:rsidRPr="57113125">
        <w:rPr>
          <w:rFonts w:ascii="Open Sans" w:eastAsia="Open Sans" w:hAnsi="Open Sans" w:cs="Open Sans"/>
          <w:b/>
          <w:color w:val="005496"/>
          <w:lang w:val="en-GB"/>
        </w:rPr>
        <w:t xml:space="preserve">Description of </w:t>
      </w:r>
      <w:r w:rsidR="029C765D" w:rsidRPr="37BC512B">
        <w:rPr>
          <w:rFonts w:ascii="Open Sans" w:eastAsia="Open Sans" w:hAnsi="Open Sans" w:cs="Open Sans"/>
          <w:b/>
          <w:bCs/>
          <w:color w:val="005496"/>
          <w:lang w:val="en-GB"/>
        </w:rPr>
        <w:t>T</w:t>
      </w:r>
      <w:r w:rsidR="54389A7C" w:rsidRPr="37BC512B">
        <w:rPr>
          <w:rFonts w:ascii="Open Sans" w:eastAsia="Open Sans" w:hAnsi="Open Sans" w:cs="Open Sans"/>
          <w:b/>
          <w:bCs/>
          <w:color w:val="005496"/>
          <w:lang w:val="en-GB"/>
        </w:rPr>
        <w:t xml:space="preserve">ransversal </w:t>
      </w:r>
      <w:r w:rsidR="5096B1FD" w:rsidRPr="37BC512B">
        <w:rPr>
          <w:rFonts w:ascii="Open Sans" w:eastAsia="Open Sans" w:hAnsi="Open Sans" w:cs="Open Sans"/>
          <w:b/>
          <w:bCs/>
          <w:color w:val="005496"/>
          <w:lang w:val="en-GB"/>
        </w:rPr>
        <w:t>S</w:t>
      </w:r>
      <w:r w:rsidR="54389A7C" w:rsidRPr="37BC512B">
        <w:rPr>
          <w:rFonts w:ascii="Open Sans" w:eastAsia="Open Sans" w:hAnsi="Open Sans" w:cs="Open Sans"/>
          <w:b/>
          <w:bCs/>
          <w:color w:val="005496"/>
          <w:lang w:val="en-GB"/>
        </w:rPr>
        <w:t>kills</w:t>
      </w:r>
      <w:r w:rsidRPr="57113125">
        <w:rPr>
          <w:rFonts w:ascii="Open Sans" w:eastAsia="Open Sans" w:hAnsi="Open Sans" w:cs="Open Sans"/>
          <w:b/>
          <w:color w:val="005496"/>
          <w:lang w:val="en-GB"/>
        </w:rPr>
        <w:t xml:space="preserve"> </w:t>
      </w:r>
    </w:p>
    <w:p w14:paraId="1681DED3" w14:textId="1759CB56" w:rsidR="00EC559F" w:rsidRDefault="00EC559F" w:rsidP="776A28D1">
      <w:pPr>
        <w:jc w:val="both"/>
        <w:rPr>
          <w:rFonts w:ascii="Open Sans" w:eastAsia="Open Sans" w:hAnsi="Open Sans" w:cs="Open Sans"/>
          <w:highlight w:val="yellow"/>
          <w:lang w:val="en-GB"/>
        </w:rPr>
      </w:pPr>
      <w:r w:rsidRPr="00DD39C4">
        <w:rPr>
          <w:rFonts w:ascii="Open Sans" w:eastAsia="Open Sans" w:hAnsi="Open Sans" w:cs="Open Sans"/>
          <w:lang w:val="en-GB"/>
        </w:rPr>
        <w:t xml:space="preserve">The </w:t>
      </w:r>
      <w:r w:rsidR="21582ACE" w:rsidRPr="00DD39C4">
        <w:rPr>
          <w:rFonts w:ascii="Open Sans" w:eastAsia="Open Sans" w:hAnsi="Open Sans" w:cs="Open Sans"/>
          <w:lang w:val="en-GB"/>
        </w:rPr>
        <w:t xml:space="preserve">ASEM Education partners and stakeholders’ </w:t>
      </w:r>
      <w:r w:rsidRPr="00DD39C4">
        <w:rPr>
          <w:rFonts w:ascii="Open Sans" w:eastAsia="Open Sans" w:hAnsi="Open Sans" w:cs="Open Sans"/>
          <w:lang w:val="en-GB"/>
        </w:rPr>
        <w:t>conception</w:t>
      </w:r>
      <w:r w:rsidRPr="42FF2237">
        <w:rPr>
          <w:rFonts w:ascii="Open Sans" w:eastAsia="Open Sans" w:hAnsi="Open Sans" w:cs="Open Sans"/>
          <w:lang w:val="en-GB"/>
        </w:rPr>
        <w:t xml:space="preserve"> of transversal skills is in </w:t>
      </w:r>
      <w:r w:rsidRPr="48C8710D">
        <w:rPr>
          <w:rFonts w:ascii="Open Sans" w:eastAsia="Open Sans" w:hAnsi="Open Sans" w:cs="Open Sans"/>
          <w:lang w:val="en-GB"/>
        </w:rPr>
        <w:t>line</w:t>
      </w:r>
      <w:r w:rsidRPr="42FF2237">
        <w:rPr>
          <w:rFonts w:ascii="Open Sans" w:eastAsia="Open Sans" w:hAnsi="Open Sans" w:cs="Open Sans"/>
          <w:lang w:val="en-GB"/>
        </w:rPr>
        <w:t xml:space="preserve"> with </w:t>
      </w:r>
      <w:r w:rsidRPr="62FAA176">
        <w:rPr>
          <w:rFonts w:ascii="Open Sans" w:eastAsia="Open Sans" w:hAnsi="Open Sans" w:cs="Open Sans"/>
          <w:b/>
          <w:bCs/>
          <w:lang w:val="en-GB"/>
        </w:rPr>
        <w:t>UNESCO’s definition</w:t>
      </w:r>
      <w:r w:rsidRPr="6CB04C1D">
        <w:rPr>
          <w:rFonts w:ascii="Open Sans" w:eastAsia="Open Sans" w:hAnsi="Open Sans" w:cs="Open Sans"/>
          <w:lang w:val="en-GB"/>
        </w:rPr>
        <w:t>, which d</w:t>
      </w:r>
      <w:r w:rsidRPr="1F0FC3E9">
        <w:rPr>
          <w:rFonts w:ascii="Open Sans" w:eastAsia="Open Sans" w:hAnsi="Open Sans" w:cs="Open Sans"/>
          <w:lang w:val="en-GB"/>
        </w:rPr>
        <w:t xml:space="preserve">escribes transversal skills as skills that are </w:t>
      </w:r>
      <w:r w:rsidRPr="5453B16C">
        <w:rPr>
          <w:rFonts w:ascii="Open Sans" w:eastAsia="Open Sans" w:hAnsi="Open Sans" w:cs="Open Sans"/>
          <w:i/>
          <w:iCs/>
          <w:lang w:val="en-GB"/>
        </w:rPr>
        <w:t>“not specifically related to a particular job, task, academic discipline or area of knowledge but […] can be used in a wide variety of situations and work settings”</w:t>
      </w:r>
      <w:r w:rsidRPr="1F0FC3E9">
        <w:rPr>
          <w:rStyle w:val="Voetnootmarkering"/>
          <w:rFonts w:ascii="Open Sans" w:eastAsia="Open Sans" w:hAnsi="Open Sans" w:cs="Open Sans"/>
          <w:lang w:val="en-GB"/>
        </w:rPr>
        <w:footnoteReference w:id="19"/>
      </w:r>
      <w:r w:rsidRPr="1F0FC3E9">
        <w:rPr>
          <w:rFonts w:ascii="Open Sans" w:eastAsia="Open Sans" w:hAnsi="Open Sans" w:cs="Open Sans"/>
          <w:lang w:val="en-GB"/>
        </w:rPr>
        <w:t xml:space="preserve">. </w:t>
      </w:r>
    </w:p>
    <w:p w14:paraId="5634DF28" w14:textId="11F9A277" w:rsidR="00A12D63" w:rsidRDefault="00EC559F" w:rsidP="776A28D1">
      <w:pPr>
        <w:jc w:val="both"/>
        <w:rPr>
          <w:rFonts w:ascii="Open Sans" w:eastAsia="Open Sans" w:hAnsi="Open Sans" w:cs="Open Sans"/>
          <w:lang w:val="en-GB"/>
        </w:rPr>
      </w:pPr>
      <w:r w:rsidRPr="775F3DB9">
        <w:rPr>
          <w:rFonts w:ascii="Open Sans" w:eastAsia="Open Sans" w:hAnsi="Open Sans" w:cs="Open Sans"/>
          <w:lang w:val="en-GB"/>
        </w:rPr>
        <w:t xml:space="preserve">Following UNESCO’s classification of transversal skills in six </w:t>
      </w:r>
      <w:r w:rsidRPr="00DD39C4">
        <w:rPr>
          <w:rFonts w:ascii="Open Sans" w:eastAsia="Open Sans" w:hAnsi="Open Sans" w:cs="Open Sans"/>
          <w:lang w:val="en-GB"/>
        </w:rPr>
        <w:t>categories</w:t>
      </w:r>
      <w:r w:rsidRPr="00DD39C4">
        <w:rPr>
          <w:rStyle w:val="Voetnootmarkering"/>
          <w:rFonts w:ascii="Open Sans" w:eastAsia="Open Sans" w:hAnsi="Open Sans" w:cs="Open Sans"/>
          <w:lang w:val="en-GB"/>
        </w:rPr>
        <w:footnoteReference w:id="20"/>
      </w:r>
      <w:r w:rsidRPr="00DD39C4">
        <w:rPr>
          <w:rFonts w:ascii="Open Sans" w:eastAsia="Open Sans" w:hAnsi="Open Sans" w:cs="Open Sans"/>
          <w:lang w:val="en-GB"/>
        </w:rPr>
        <w:t xml:space="preserve">, the </w:t>
      </w:r>
      <w:r w:rsidR="044D1BC8" w:rsidRPr="00DD39C4">
        <w:rPr>
          <w:rFonts w:ascii="Open Sans" w:eastAsia="Open Sans" w:hAnsi="Open Sans" w:cs="Open Sans"/>
          <w:lang w:val="en-GB"/>
        </w:rPr>
        <w:t xml:space="preserve">ASEM Education partners and stakeholders </w:t>
      </w:r>
      <w:r w:rsidRPr="00DD39C4">
        <w:rPr>
          <w:rFonts w:ascii="Open Sans" w:eastAsia="Open Sans" w:hAnsi="Open Sans" w:cs="Open Sans"/>
          <w:lang w:val="en-GB"/>
        </w:rPr>
        <w:t xml:space="preserve">aim to foster </w:t>
      </w:r>
      <w:r w:rsidRPr="00FA21C6">
        <w:rPr>
          <w:rFonts w:ascii="Open Sans" w:eastAsia="Open Sans" w:hAnsi="Open Sans" w:cs="Open Sans"/>
          <w:b/>
          <w:bCs/>
          <w:lang w:val="en-GB"/>
        </w:rPr>
        <w:t>opportunities</w:t>
      </w:r>
      <w:r w:rsidRPr="00DD39C4">
        <w:rPr>
          <w:rFonts w:ascii="Open Sans" w:eastAsia="Open Sans" w:hAnsi="Open Sans" w:cs="Open Sans"/>
          <w:lang w:val="en-GB"/>
        </w:rPr>
        <w:t xml:space="preserve"> for learners to develop critical and innovative thinking skills, interpersonal and intrapersonal skills, media and information</w:t>
      </w:r>
      <w:r w:rsidRPr="775F3DB9">
        <w:rPr>
          <w:rFonts w:ascii="Open Sans" w:eastAsia="Open Sans" w:hAnsi="Open Sans" w:cs="Open Sans"/>
          <w:lang w:val="en-GB"/>
        </w:rPr>
        <w:t xml:space="preserve"> literacy, as well as skills, attitudes and values related to </w:t>
      </w:r>
      <w:r w:rsidRPr="007306E6">
        <w:rPr>
          <w:rFonts w:ascii="Open Sans" w:eastAsia="Open Sans" w:hAnsi="Open Sans" w:cs="Open Sans"/>
          <w:b/>
          <w:bCs/>
          <w:lang w:val="en-GB"/>
        </w:rPr>
        <w:t>global citizenship</w:t>
      </w:r>
      <w:r w:rsidRPr="775F3DB9">
        <w:rPr>
          <w:rFonts w:ascii="Open Sans" w:eastAsia="Open Sans" w:hAnsi="Open Sans" w:cs="Open Sans"/>
          <w:lang w:val="en-GB"/>
        </w:rPr>
        <w:t>, including tolerance, openness, respect and understanding for diversity, different cultures and sustainable development.</w:t>
      </w:r>
      <w:r w:rsidRPr="1F0FC3E9">
        <w:rPr>
          <w:rFonts w:ascii="Open Sans" w:eastAsia="Open Sans" w:hAnsi="Open Sans" w:cs="Open Sans"/>
          <w:lang w:val="en-GB"/>
        </w:rPr>
        <w:t xml:space="preserve"> It is generally accepted and demonstrated that </w:t>
      </w:r>
      <w:r w:rsidR="00C21ED4">
        <w:rPr>
          <w:rFonts w:ascii="Open Sans" w:eastAsia="Open Sans" w:hAnsi="Open Sans" w:cs="Open Sans"/>
          <w:lang w:val="en-GB"/>
        </w:rPr>
        <w:t xml:space="preserve">(virtual) </w:t>
      </w:r>
      <w:r w:rsidRPr="00FA21C6">
        <w:rPr>
          <w:rFonts w:ascii="Open Sans" w:eastAsia="Open Sans" w:hAnsi="Open Sans" w:cs="Open Sans"/>
          <w:b/>
          <w:bCs/>
          <w:lang w:val="en-GB"/>
        </w:rPr>
        <w:t>mobility</w:t>
      </w:r>
      <w:r w:rsidR="00C21ED4">
        <w:rPr>
          <w:rFonts w:ascii="Open Sans" w:eastAsia="Open Sans" w:hAnsi="Open Sans" w:cs="Open Sans"/>
          <w:b/>
          <w:bCs/>
          <w:lang w:val="en-GB"/>
        </w:rPr>
        <w:t xml:space="preserve"> </w:t>
      </w:r>
      <w:r w:rsidR="00C21ED4" w:rsidRPr="1D7FCFB2">
        <w:rPr>
          <w:rFonts w:ascii="Open Sans" w:eastAsia="Open Sans" w:hAnsi="Open Sans" w:cs="Open Sans"/>
          <w:b/>
          <w:bCs/>
          <w:lang w:val="en-GB"/>
        </w:rPr>
        <w:t>and exchange</w:t>
      </w:r>
      <w:r w:rsidR="002A7D78" w:rsidRPr="1D7FCFB2">
        <w:rPr>
          <w:rFonts w:ascii="Open Sans" w:eastAsia="Open Sans" w:hAnsi="Open Sans" w:cs="Open Sans"/>
          <w:b/>
          <w:bCs/>
          <w:lang w:val="en-GB"/>
        </w:rPr>
        <w:t>s</w:t>
      </w:r>
      <w:r w:rsidRPr="1D7FCFB2">
        <w:rPr>
          <w:rFonts w:ascii="Open Sans" w:eastAsia="Open Sans" w:hAnsi="Open Sans" w:cs="Open Sans"/>
          <w:lang w:val="en-GB"/>
        </w:rPr>
        <w:t xml:space="preserve"> ha</w:t>
      </w:r>
      <w:r w:rsidR="002A7D78" w:rsidRPr="1D7FCFB2">
        <w:rPr>
          <w:rFonts w:ascii="Open Sans" w:eastAsia="Open Sans" w:hAnsi="Open Sans" w:cs="Open Sans"/>
          <w:lang w:val="en-GB"/>
        </w:rPr>
        <w:t>ve</w:t>
      </w:r>
      <w:r w:rsidRPr="1F0FC3E9">
        <w:rPr>
          <w:rFonts w:ascii="Open Sans" w:eastAsia="Open Sans" w:hAnsi="Open Sans" w:cs="Open Sans"/>
          <w:lang w:val="en-GB"/>
        </w:rPr>
        <w:t xml:space="preserve"> a positive influence on the acquisition of such transversal skills. It will </w:t>
      </w:r>
      <w:r w:rsidRPr="1F0FC3E9">
        <w:rPr>
          <w:rFonts w:ascii="Open Sans" w:eastAsia="Open Sans" w:hAnsi="Open Sans" w:cs="Open Sans"/>
          <w:lang w:val="en-GB"/>
        </w:rPr>
        <w:lastRenderedPageBreak/>
        <w:t xml:space="preserve">hence help learners to become active, </w:t>
      </w:r>
      <w:r w:rsidRPr="1F0FC3E9">
        <w:rPr>
          <w:rFonts w:ascii="Open Sans" w:eastAsia="Open Sans" w:hAnsi="Open Sans" w:cs="Open Sans"/>
          <w:b/>
          <w:bCs/>
          <w:lang w:val="en-GB"/>
        </w:rPr>
        <w:t>multilingual</w:t>
      </w:r>
      <w:r w:rsidRPr="1F0FC3E9">
        <w:rPr>
          <w:rFonts w:ascii="Open Sans" w:eastAsia="Open Sans" w:hAnsi="Open Sans" w:cs="Open Sans"/>
          <w:lang w:val="en-GB"/>
        </w:rPr>
        <w:t>, responsible and engaged citizens, while promoting global citizenship.</w:t>
      </w:r>
    </w:p>
    <w:p w14:paraId="5C86F596" w14:textId="6965E6B9" w:rsidR="00A12D63" w:rsidRPr="00922516" w:rsidRDefault="00A12D63" w:rsidP="00922516">
      <w:pPr>
        <w:jc w:val="both"/>
        <w:rPr>
          <w:rFonts w:ascii="Open Sans" w:eastAsia="Open Sans" w:hAnsi="Open Sans" w:cs="Open Sans"/>
          <w:b/>
          <w:bCs/>
          <w:color w:val="005496"/>
          <w:lang w:val="en-GB"/>
        </w:rPr>
      </w:pPr>
      <w:r w:rsidRPr="00922516">
        <w:rPr>
          <w:rFonts w:ascii="Open Sans" w:eastAsia="Open Sans" w:hAnsi="Open Sans" w:cs="Open Sans"/>
          <w:b/>
          <w:bCs/>
          <w:color w:val="005496"/>
          <w:lang w:val="en-GB"/>
        </w:rPr>
        <w:t xml:space="preserve">Education for </w:t>
      </w:r>
      <w:r w:rsidR="0D6DFEF4" w:rsidRPr="37BC512B">
        <w:rPr>
          <w:rFonts w:ascii="Open Sans" w:eastAsia="Open Sans" w:hAnsi="Open Sans" w:cs="Open Sans"/>
          <w:b/>
          <w:bCs/>
          <w:color w:val="005496"/>
          <w:lang w:val="en-GB"/>
        </w:rPr>
        <w:t>S</w:t>
      </w:r>
      <w:r w:rsidR="0C8E1DBF" w:rsidRPr="37BC512B">
        <w:rPr>
          <w:rFonts w:ascii="Open Sans" w:eastAsia="Open Sans" w:hAnsi="Open Sans" w:cs="Open Sans"/>
          <w:b/>
          <w:bCs/>
          <w:color w:val="005496"/>
          <w:lang w:val="en-GB"/>
        </w:rPr>
        <w:t xml:space="preserve">ustainable </w:t>
      </w:r>
      <w:r w:rsidR="2EB434D1" w:rsidRPr="37BC512B">
        <w:rPr>
          <w:rFonts w:ascii="Open Sans" w:eastAsia="Open Sans" w:hAnsi="Open Sans" w:cs="Open Sans"/>
          <w:b/>
          <w:bCs/>
          <w:color w:val="005496"/>
          <w:lang w:val="en-GB"/>
        </w:rPr>
        <w:t>D</w:t>
      </w:r>
      <w:r w:rsidR="0C8E1DBF" w:rsidRPr="37BC512B">
        <w:rPr>
          <w:rFonts w:ascii="Open Sans" w:eastAsia="Open Sans" w:hAnsi="Open Sans" w:cs="Open Sans"/>
          <w:b/>
          <w:bCs/>
          <w:color w:val="005496"/>
          <w:lang w:val="en-GB"/>
        </w:rPr>
        <w:t>evelopment</w:t>
      </w:r>
    </w:p>
    <w:p w14:paraId="18DB5662" w14:textId="40BEA46A" w:rsidR="00EC559F" w:rsidRPr="00D36AA6" w:rsidRDefault="00EC559F" w:rsidP="00EC559F">
      <w:pPr>
        <w:jc w:val="both"/>
        <w:rPr>
          <w:rFonts w:ascii="Open Sans" w:eastAsia="Open Sans" w:hAnsi="Open Sans" w:cs="Open Sans"/>
          <w:b/>
          <w:bCs/>
          <w:lang w:val="en-GB"/>
        </w:rPr>
      </w:pPr>
      <w:r w:rsidRPr="5B020900">
        <w:rPr>
          <w:rFonts w:ascii="Open Sans" w:eastAsia="Open Sans" w:hAnsi="Open Sans" w:cs="Open Sans"/>
          <w:lang w:val="en-GB"/>
        </w:rPr>
        <w:t>In order</w:t>
      </w:r>
      <w:r w:rsidRPr="077404F1">
        <w:rPr>
          <w:rFonts w:ascii="Open Sans" w:eastAsia="Open Sans" w:hAnsi="Open Sans" w:cs="Open Sans"/>
          <w:lang w:val="en-GB"/>
        </w:rPr>
        <w:t xml:space="preserve"> to </w:t>
      </w:r>
      <w:r w:rsidRPr="0A5B9851">
        <w:rPr>
          <w:rFonts w:ascii="Open Sans" w:eastAsia="Open Sans" w:hAnsi="Open Sans" w:cs="Open Sans"/>
          <w:lang w:val="en-GB"/>
        </w:rPr>
        <w:t>contribute to</w:t>
      </w:r>
      <w:r w:rsidRPr="077404F1">
        <w:rPr>
          <w:rFonts w:ascii="Open Sans" w:eastAsia="Open Sans" w:hAnsi="Open Sans" w:cs="Open Sans"/>
          <w:lang w:val="en-GB"/>
        </w:rPr>
        <w:t xml:space="preserve"> SDG 4, </w:t>
      </w:r>
      <w:r w:rsidRPr="6C276C29">
        <w:rPr>
          <w:rFonts w:ascii="Open Sans" w:eastAsia="Open Sans" w:hAnsi="Open Sans" w:cs="Open Sans"/>
          <w:lang w:val="en-GB"/>
        </w:rPr>
        <w:t>and to target 4.7</w:t>
      </w:r>
      <w:r w:rsidRPr="6C276C29">
        <w:rPr>
          <w:rStyle w:val="Voetnootmarkering"/>
          <w:rFonts w:ascii="Open Sans" w:eastAsia="Open Sans" w:hAnsi="Open Sans" w:cs="Open Sans"/>
          <w:lang w:val="en-GB"/>
        </w:rPr>
        <w:footnoteReference w:id="21"/>
      </w:r>
      <w:r w:rsidRPr="6C276C29">
        <w:rPr>
          <w:rFonts w:ascii="Open Sans" w:eastAsia="Open Sans" w:hAnsi="Open Sans" w:cs="Open Sans"/>
          <w:lang w:val="en-GB"/>
        </w:rPr>
        <w:t xml:space="preserve"> in particular, the AEP provides a good platform to promote and support </w:t>
      </w:r>
      <w:r w:rsidRPr="00B02BA0">
        <w:rPr>
          <w:rFonts w:ascii="Open Sans" w:eastAsia="Open Sans" w:hAnsi="Open Sans" w:cs="Open Sans"/>
          <w:b/>
          <w:bCs/>
          <w:lang w:val="en-GB"/>
        </w:rPr>
        <w:t>Education for Sustainable Development</w:t>
      </w:r>
      <w:r w:rsidRPr="7C83F580">
        <w:rPr>
          <w:rFonts w:ascii="Open Sans" w:eastAsia="Open Sans" w:hAnsi="Open Sans" w:cs="Open Sans"/>
          <w:lang w:val="en-GB"/>
        </w:rPr>
        <w:t xml:space="preserve"> which</w:t>
      </w:r>
      <w:r w:rsidR="00235C59">
        <w:rPr>
          <w:rFonts w:ascii="Open Sans" w:eastAsia="Open Sans" w:hAnsi="Open Sans" w:cs="Open Sans"/>
          <w:lang w:val="en-GB"/>
        </w:rPr>
        <w:t xml:space="preserve"> </w:t>
      </w:r>
      <w:r w:rsidRPr="5453B16C">
        <w:rPr>
          <w:rFonts w:ascii="Open Sans" w:eastAsia="Open Sans" w:hAnsi="Open Sans" w:cs="Open Sans"/>
          <w:i/>
          <w:iCs/>
          <w:lang w:val="en-GB"/>
        </w:rPr>
        <w:t xml:space="preserve">”empowers learners to take informed decisions and responsible actions for environmental integrity, economic viability and a just society, for present and </w:t>
      </w:r>
      <w:r w:rsidRPr="005D5D0C">
        <w:rPr>
          <w:rFonts w:ascii="Open Sans" w:eastAsia="Open Sans" w:hAnsi="Open Sans" w:cs="Open Sans"/>
          <w:i/>
          <w:iCs/>
          <w:lang w:val="en-GB"/>
        </w:rPr>
        <w:t>future generations, while respecting cultural diversity”</w:t>
      </w:r>
      <w:r w:rsidRPr="005D5D0C">
        <w:rPr>
          <w:rFonts w:ascii="Open Sans" w:eastAsia="Open Sans" w:hAnsi="Open Sans" w:cs="Open Sans"/>
          <w:lang w:val="en-GB"/>
        </w:rPr>
        <w:t>.</w:t>
      </w:r>
      <w:r w:rsidRPr="005D5D0C">
        <w:rPr>
          <w:rStyle w:val="Voetnootmarkering"/>
          <w:rFonts w:ascii="Open Sans" w:eastAsia="Open Sans" w:hAnsi="Open Sans" w:cs="Open Sans"/>
          <w:lang w:val="en-GB"/>
        </w:rPr>
        <w:footnoteReference w:id="22"/>
      </w:r>
      <w:r w:rsidRPr="005D5D0C">
        <w:rPr>
          <w:rFonts w:ascii="Open Sans" w:eastAsia="Open Sans" w:hAnsi="Open Sans" w:cs="Open Sans"/>
          <w:color w:val="4472C4" w:themeColor="accent1"/>
          <w:lang w:val="en-GB"/>
        </w:rPr>
        <w:t xml:space="preserve"> </w:t>
      </w:r>
      <w:r w:rsidRPr="005D5D0C">
        <w:rPr>
          <w:rFonts w:ascii="Open Sans" w:eastAsia="Open Sans" w:hAnsi="Open Sans" w:cs="Open Sans"/>
          <w:lang w:val="en-GB"/>
        </w:rPr>
        <w:t xml:space="preserve">In this respect, </w:t>
      </w:r>
      <w:r w:rsidR="005229AB" w:rsidRPr="005D5D0C">
        <w:rPr>
          <w:rFonts w:ascii="Open Sans" w:eastAsia="Open Sans" w:hAnsi="Open Sans" w:cs="Open Sans"/>
          <w:lang w:val="en-GB"/>
        </w:rPr>
        <w:t xml:space="preserve">Asia-Europe collaboration and </w:t>
      </w:r>
      <w:r w:rsidR="0AC11491" w:rsidRPr="005D5D0C">
        <w:rPr>
          <w:rFonts w:ascii="Open Sans" w:eastAsia="Open Sans" w:hAnsi="Open Sans" w:cs="Open Sans"/>
          <w:lang w:val="en-GB"/>
        </w:rPr>
        <w:t xml:space="preserve">will </w:t>
      </w:r>
      <w:r w:rsidR="00053B29" w:rsidRPr="005D5D0C">
        <w:rPr>
          <w:rFonts w:ascii="Open Sans" w:eastAsia="Open Sans" w:hAnsi="Open Sans" w:cs="Open Sans"/>
          <w:lang w:val="en-GB"/>
        </w:rPr>
        <w:t>play a pivotal role in promoting</w:t>
      </w:r>
      <w:r w:rsidRPr="005D5D0C">
        <w:rPr>
          <w:rFonts w:ascii="Open Sans" w:eastAsia="Open Sans" w:hAnsi="Open Sans" w:cs="Open Sans"/>
          <w:b/>
          <w:bCs/>
          <w:lang w:val="en-GB"/>
        </w:rPr>
        <w:t xml:space="preserve"> values and knowledge</w:t>
      </w:r>
      <w:r w:rsidR="005D5D0C">
        <w:rPr>
          <w:rFonts w:ascii="Open Sans" w:eastAsia="Open Sans" w:hAnsi="Open Sans" w:cs="Open Sans"/>
          <w:b/>
          <w:bCs/>
          <w:lang w:val="en-GB"/>
        </w:rPr>
        <w:t xml:space="preserve"> for sustainable development</w:t>
      </w:r>
      <w:r w:rsidRPr="005D5D0C">
        <w:rPr>
          <w:rFonts w:ascii="Open Sans" w:eastAsia="Open Sans" w:hAnsi="Open Sans" w:cs="Open Sans"/>
          <w:b/>
          <w:bCs/>
          <w:lang w:val="en-GB"/>
        </w:rPr>
        <w:t xml:space="preserve"> </w:t>
      </w:r>
      <w:r w:rsidRPr="005D5D0C">
        <w:rPr>
          <w:rFonts w:ascii="Open Sans" w:eastAsia="Open Sans" w:hAnsi="Open Sans" w:cs="Open Sans"/>
          <w:lang w:val="en-GB"/>
        </w:rPr>
        <w:t>to encourage citizens to adopt attitudes and behaviours contributing to a more sustainable future.</w:t>
      </w:r>
    </w:p>
    <w:p w14:paraId="00A53E8B" w14:textId="2C729FAE" w:rsidR="094D11DA" w:rsidRPr="00922516" w:rsidRDefault="00A12D63" w:rsidP="00922516">
      <w:pPr>
        <w:spacing w:after="240" w:line="260" w:lineRule="atLeast"/>
        <w:jc w:val="both"/>
        <w:rPr>
          <w:rFonts w:ascii="Open Sans" w:eastAsia="Open Sans" w:hAnsi="Open Sans" w:cs="Open Sans"/>
          <w:b/>
          <w:bCs/>
          <w:color w:val="005496"/>
          <w:lang w:val="en-GB"/>
        </w:rPr>
      </w:pPr>
      <w:r w:rsidRPr="00922516">
        <w:rPr>
          <w:rFonts w:ascii="Open Sans" w:eastAsia="Open Sans" w:hAnsi="Open Sans" w:cs="Open Sans"/>
          <w:b/>
          <w:bCs/>
          <w:color w:val="005496"/>
          <w:lang w:val="en-GB"/>
        </w:rPr>
        <w:t xml:space="preserve">Digital </w:t>
      </w:r>
      <w:r w:rsidR="25A24442" w:rsidRPr="37BC512B">
        <w:rPr>
          <w:rFonts w:ascii="Open Sans" w:eastAsia="Open Sans" w:hAnsi="Open Sans" w:cs="Open Sans"/>
          <w:b/>
          <w:bCs/>
          <w:color w:val="005496"/>
          <w:lang w:val="en-GB"/>
        </w:rPr>
        <w:t>S</w:t>
      </w:r>
      <w:r w:rsidR="0C8E1DBF" w:rsidRPr="37BC512B">
        <w:rPr>
          <w:rFonts w:ascii="Open Sans" w:eastAsia="Open Sans" w:hAnsi="Open Sans" w:cs="Open Sans"/>
          <w:b/>
          <w:bCs/>
          <w:color w:val="005496"/>
          <w:lang w:val="en-GB"/>
        </w:rPr>
        <w:t>kills</w:t>
      </w:r>
      <w:r w:rsidRPr="00922516">
        <w:rPr>
          <w:rFonts w:ascii="Open Sans" w:eastAsia="Open Sans" w:hAnsi="Open Sans" w:cs="Open Sans"/>
          <w:b/>
          <w:bCs/>
          <w:color w:val="005496"/>
          <w:lang w:val="en-GB"/>
        </w:rPr>
        <w:t xml:space="preserve"> </w:t>
      </w:r>
    </w:p>
    <w:p w14:paraId="518FF536" w14:textId="05BF7D56" w:rsidR="00A822F7" w:rsidRDefault="00DB0A95" w:rsidP="57113125">
      <w:pPr>
        <w:spacing w:after="240" w:line="260" w:lineRule="atLeast"/>
        <w:jc w:val="both"/>
        <w:rPr>
          <w:rFonts w:ascii="Open Sans" w:eastAsia="Open Sans" w:hAnsi="Open Sans" w:cs="Open Sans"/>
          <w:lang w:val="en-GB"/>
        </w:rPr>
      </w:pPr>
      <w:r w:rsidRPr="57113125">
        <w:rPr>
          <w:rFonts w:ascii="Open Sans" w:eastAsia="Open Sans" w:hAnsi="Open Sans" w:cs="Open Sans"/>
          <w:lang w:val="en-GB"/>
        </w:rPr>
        <w:t xml:space="preserve">The </w:t>
      </w:r>
      <w:r w:rsidR="00DF0943" w:rsidRPr="57113125">
        <w:rPr>
          <w:rFonts w:ascii="Open Sans" w:eastAsia="Open Sans" w:hAnsi="Open Sans" w:cs="Open Sans"/>
          <w:lang w:val="en-GB"/>
        </w:rPr>
        <w:t>d</w:t>
      </w:r>
      <w:r w:rsidR="007E1BC3" w:rsidRPr="57113125">
        <w:rPr>
          <w:rFonts w:ascii="Open Sans" w:eastAsia="Open Sans" w:hAnsi="Open Sans" w:cs="Open Sans"/>
          <w:lang w:val="en-GB"/>
        </w:rPr>
        <w:t xml:space="preserve">igital </w:t>
      </w:r>
      <w:r w:rsidR="007E1BC3" w:rsidRPr="005D5D0C">
        <w:rPr>
          <w:rFonts w:ascii="Open Sans" w:eastAsia="Open Sans" w:hAnsi="Open Sans" w:cs="Open Sans"/>
          <w:lang w:val="en-GB"/>
        </w:rPr>
        <w:t>transformation i</w:t>
      </w:r>
      <w:r w:rsidR="0315FC2C" w:rsidRPr="005D5D0C">
        <w:rPr>
          <w:rFonts w:ascii="Open Sans" w:eastAsia="Open Sans" w:hAnsi="Open Sans" w:cs="Open Sans"/>
          <w:lang w:val="en-GB"/>
        </w:rPr>
        <w:t>s impacting</w:t>
      </w:r>
      <w:r w:rsidR="007E1BC3" w:rsidRPr="005D5D0C">
        <w:rPr>
          <w:rFonts w:ascii="Open Sans" w:eastAsia="Open Sans" w:hAnsi="Open Sans" w:cs="Open Sans"/>
          <w:lang w:val="en-GB"/>
        </w:rPr>
        <w:t xml:space="preserve"> society</w:t>
      </w:r>
      <w:r w:rsidR="007E1BC3" w:rsidRPr="57113125">
        <w:rPr>
          <w:rFonts w:ascii="Open Sans" w:eastAsia="Open Sans" w:hAnsi="Open Sans" w:cs="Open Sans"/>
          <w:lang w:val="en-GB"/>
        </w:rPr>
        <w:t xml:space="preserve">, </w:t>
      </w:r>
      <w:r w:rsidR="00526F8A" w:rsidRPr="57113125">
        <w:rPr>
          <w:rFonts w:ascii="Open Sans" w:eastAsia="Open Sans" w:hAnsi="Open Sans" w:cs="Open Sans"/>
          <w:lang w:val="en-GB"/>
        </w:rPr>
        <w:t xml:space="preserve">the </w:t>
      </w:r>
      <w:r w:rsidR="007E1BC3" w:rsidRPr="57113125">
        <w:rPr>
          <w:rFonts w:ascii="Open Sans" w:eastAsia="Open Sans" w:hAnsi="Open Sans" w:cs="Open Sans"/>
          <w:lang w:val="en-GB"/>
        </w:rPr>
        <w:t xml:space="preserve">education </w:t>
      </w:r>
      <w:r w:rsidR="00526F8A" w:rsidRPr="57113125">
        <w:rPr>
          <w:rFonts w:ascii="Open Sans" w:eastAsia="Open Sans" w:hAnsi="Open Sans" w:cs="Open Sans"/>
          <w:lang w:val="en-GB"/>
        </w:rPr>
        <w:t xml:space="preserve">sector </w:t>
      </w:r>
      <w:r w:rsidR="007E1BC3" w:rsidRPr="57113125">
        <w:rPr>
          <w:rFonts w:ascii="Open Sans" w:eastAsia="Open Sans" w:hAnsi="Open Sans" w:cs="Open Sans"/>
          <w:lang w:val="en-GB"/>
        </w:rPr>
        <w:t>and the workplace</w:t>
      </w:r>
      <w:r w:rsidR="1D97808F" w:rsidRPr="57113125">
        <w:rPr>
          <w:rFonts w:ascii="Open Sans" w:eastAsia="Open Sans" w:hAnsi="Open Sans" w:cs="Open Sans"/>
          <w:lang w:val="en-GB"/>
        </w:rPr>
        <w:t xml:space="preserve">, </w:t>
      </w:r>
      <w:r w:rsidR="00DF0943" w:rsidRPr="57113125">
        <w:rPr>
          <w:rFonts w:ascii="Open Sans" w:eastAsia="Open Sans" w:hAnsi="Open Sans" w:cs="Open Sans"/>
          <w:lang w:val="en-GB"/>
        </w:rPr>
        <w:t>forcing everyone into continuous development and improvement of digital skills</w:t>
      </w:r>
      <w:r w:rsidR="27288E02" w:rsidRPr="57113125">
        <w:rPr>
          <w:rFonts w:ascii="Open Sans" w:eastAsia="Open Sans" w:hAnsi="Open Sans" w:cs="Open Sans"/>
          <w:lang w:val="en-GB"/>
        </w:rPr>
        <w:t>,</w:t>
      </w:r>
      <w:r w:rsidR="00BC778F" w:rsidRPr="57113125">
        <w:rPr>
          <w:rFonts w:ascii="Open Sans" w:eastAsia="Open Sans" w:hAnsi="Open Sans" w:cs="Open Sans"/>
          <w:lang w:val="en-GB"/>
        </w:rPr>
        <w:t xml:space="preserve"> </w:t>
      </w:r>
      <w:r w:rsidR="001766AD" w:rsidRPr="57113125">
        <w:rPr>
          <w:rFonts w:ascii="Open Sans" w:eastAsia="Open Sans" w:hAnsi="Open Sans" w:cs="Open Sans"/>
          <w:lang w:val="en-GB"/>
        </w:rPr>
        <w:t>not only to</w:t>
      </w:r>
      <w:r w:rsidR="00BC778F" w:rsidRPr="57113125">
        <w:rPr>
          <w:rFonts w:ascii="Open Sans" w:eastAsia="Open Sans" w:hAnsi="Open Sans" w:cs="Open Sans"/>
          <w:lang w:val="en-GB"/>
        </w:rPr>
        <w:t xml:space="preserve"> </w:t>
      </w:r>
      <w:r w:rsidR="00A243AD" w:rsidRPr="005D5D0C">
        <w:rPr>
          <w:rFonts w:ascii="Open Sans" w:eastAsia="Open Sans" w:hAnsi="Open Sans" w:cs="Open Sans"/>
          <w:lang w:val="en-GB"/>
        </w:rPr>
        <w:t>embrace the opportunities these new technologies</w:t>
      </w:r>
      <w:r w:rsidR="30A5A973" w:rsidRPr="005D5D0C">
        <w:rPr>
          <w:rFonts w:ascii="Open Sans" w:eastAsia="Open Sans" w:hAnsi="Open Sans" w:cs="Open Sans"/>
          <w:lang w:val="en-GB"/>
        </w:rPr>
        <w:t xml:space="preserve"> bring</w:t>
      </w:r>
      <w:r w:rsidR="1994A36B" w:rsidRPr="005D5D0C">
        <w:rPr>
          <w:rFonts w:ascii="Open Sans" w:eastAsia="Open Sans" w:hAnsi="Open Sans" w:cs="Open Sans"/>
          <w:lang w:val="en-GB"/>
        </w:rPr>
        <w:t>,</w:t>
      </w:r>
      <w:r w:rsidR="00A243AD" w:rsidRPr="005D5D0C">
        <w:rPr>
          <w:rFonts w:ascii="Open Sans" w:eastAsia="Open Sans" w:hAnsi="Open Sans" w:cs="Open Sans"/>
          <w:lang w:val="en-GB"/>
        </w:rPr>
        <w:t xml:space="preserve"> b</w:t>
      </w:r>
      <w:r w:rsidR="00526F8A" w:rsidRPr="005D5D0C">
        <w:rPr>
          <w:rFonts w:ascii="Open Sans" w:eastAsia="Open Sans" w:hAnsi="Open Sans" w:cs="Open Sans"/>
          <w:lang w:val="en-GB"/>
        </w:rPr>
        <w:t>u</w:t>
      </w:r>
      <w:r w:rsidR="00A243AD" w:rsidRPr="005D5D0C">
        <w:rPr>
          <w:rFonts w:ascii="Open Sans" w:eastAsia="Open Sans" w:hAnsi="Open Sans" w:cs="Open Sans"/>
          <w:lang w:val="en-GB"/>
        </w:rPr>
        <w:t xml:space="preserve">t also to better cope </w:t>
      </w:r>
      <w:r w:rsidR="001766AD" w:rsidRPr="005D5D0C">
        <w:rPr>
          <w:rFonts w:ascii="Open Sans" w:eastAsia="Open Sans" w:hAnsi="Open Sans" w:cs="Open Sans"/>
          <w:lang w:val="en-GB"/>
        </w:rPr>
        <w:t>with their</w:t>
      </w:r>
      <w:r w:rsidR="43C43DCC" w:rsidRPr="005D5D0C">
        <w:rPr>
          <w:rFonts w:ascii="Open Sans" w:eastAsia="Open Sans" w:hAnsi="Open Sans" w:cs="Open Sans"/>
          <w:lang w:val="en-GB"/>
        </w:rPr>
        <w:t xml:space="preserve"> inherent</w:t>
      </w:r>
      <w:r w:rsidR="001766AD" w:rsidRPr="005D5D0C">
        <w:rPr>
          <w:rFonts w:ascii="Open Sans" w:eastAsia="Open Sans" w:hAnsi="Open Sans" w:cs="Open Sans"/>
          <w:lang w:val="en-GB"/>
        </w:rPr>
        <w:t xml:space="preserve"> challenges and potential risks</w:t>
      </w:r>
      <w:r w:rsidR="00B6710D" w:rsidRPr="005D5D0C">
        <w:rPr>
          <w:rStyle w:val="Voetnootmarkering"/>
          <w:rFonts w:ascii="Open Sans" w:eastAsia="Open Sans" w:hAnsi="Open Sans" w:cs="Open Sans"/>
          <w:lang w:val="en-GB"/>
        </w:rPr>
        <w:footnoteReference w:id="23"/>
      </w:r>
      <w:r w:rsidR="001766AD" w:rsidRPr="005D5D0C">
        <w:rPr>
          <w:rFonts w:ascii="Open Sans" w:eastAsia="Open Sans" w:hAnsi="Open Sans" w:cs="Open Sans"/>
          <w:lang w:val="en-GB"/>
        </w:rPr>
        <w:t xml:space="preserve">. </w:t>
      </w:r>
      <w:r w:rsidR="00FC1977" w:rsidRPr="005D5D0C">
        <w:rPr>
          <w:rFonts w:ascii="Open Sans" w:eastAsia="Open Sans" w:hAnsi="Open Sans" w:cs="Open Sans"/>
          <w:lang w:val="en-GB"/>
        </w:rPr>
        <w:t>The ASEM Education Process</w:t>
      </w:r>
      <w:r w:rsidR="43941DC9" w:rsidRPr="005D5D0C">
        <w:rPr>
          <w:rFonts w:ascii="Open Sans" w:eastAsia="Open Sans" w:hAnsi="Open Sans" w:cs="Open Sans"/>
          <w:lang w:val="en-GB"/>
        </w:rPr>
        <w:t xml:space="preserve"> </w:t>
      </w:r>
      <w:r w:rsidR="00FC1977" w:rsidRPr="005D5D0C">
        <w:rPr>
          <w:rFonts w:ascii="Open Sans" w:eastAsia="Open Sans" w:hAnsi="Open Sans" w:cs="Open Sans"/>
          <w:lang w:val="en-GB"/>
        </w:rPr>
        <w:t xml:space="preserve">will </w:t>
      </w:r>
      <w:r w:rsidR="00F937FF" w:rsidRPr="005D5D0C">
        <w:rPr>
          <w:rFonts w:ascii="Open Sans" w:eastAsia="Open Sans" w:hAnsi="Open Sans" w:cs="Open Sans"/>
          <w:lang w:val="en-GB"/>
        </w:rPr>
        <w:t>provide</w:t>
      </w:r>
      <w:r w:rsidR="00FC1977" w:rsidRPr="005D5D0C">
        <w:rPr>
          <w:rFonts w:ascii="Open Sans" w:eastAsia="Open Sans" w:hAnsi="Open Sans" w:cs="Open Sans"/>
          <w:lang w:val="en-GB"/>
        </w:rPr>
        <w:t xml:space="preserve"> </w:t>
      </w:r>
      <w:r w:rsidR="00F937FF" w:rsidRPr="005D5D0C">
        <w:rPr>
          <w:rFonts w:ascii="Open Sans" w:eastAsia="Open Sans" w:hAnsi="Open Sans" w:cs="Open Sans"/>
          <w:lang w:val="en-GB"/>
        </w:rPr>
        <w:t>a platform</w:t>
      </w:r>
      <w:r w:rsidR="008D1BA8" w:rsidRPr="005D5D0C">
        <w:rPr>
          <w:rFonts w:ascii="Open Sans" w:eastAsia="Open Sans" w:hAnsi="Open Sans" w:cs="Open Sans"/>
          <w:lang w:val="en-GB"/>
        </w:rPr>
        <w:t xml:space="preserve"> for partners and</w:t>
      </w:r>
      <w:r w:rsidR="008D1BA8" w:rsidRPr="57113125">
        <w:rPr>
          <w:rFonts w:ascii="Open Sans" w:eastAsia="Open Sans" w:hAnsi="Open Sans" w:cs="Open Sans"/>
          <w:lang w:val="en-GB"/>
        </w:rPr>
        <w:t xml:space="preserve"> stakeholders</w:t>
      </w:r>
      <w:r w:rsidR="00B72E45" w:rsidRPr="57113125">
        <w:rPr>
          <w:rFonts w:ascii="Open Sans" w:eastAsia="Open Sans" w:hAnsi="Open Sans" w:cs="Open Sans"/>
          <w:lang w:val="en-GB"/>
        </w:rPr>
        <w:t xml:space="preserve"> to </w:t>
      </w:r>
      <w:r w:rsidR="00B72E45" w:rsidRPr="00E553F6">
        <w:rPr>
          <w:rFonts w:ascii="Open Sans" w:eastAsia="Open Sans" w:hAnsi="Open Sans" w:cs="Open Sans"/>
          <w:b/>
          <w:bCs/>
          <w:lang w:val="en-GB"/>
        </w:rPr>
        <w:t>exchange on</w:t>
      </w:r>
      <w:r w:rsidR="002A1470" w:rsidRPr="00E553F6">
        <w:rPr>
          <w:rFonts w:ascii="Open Sans" w:eastAsia="Open Sans" w:hAnsi="Open Sans" w:cs="Open Sans"/>
          <w:b/>
          <w:bCs/>
          <w:lang w:val="en-GB"/>
        </w:rPr>
        <w:t xml:space="preserve"> polic</w:t>
      </w:r>
      <w:r w:rsidR="001D1957" w:rsidRPr="00E553F6">
        <w:rPr>
          <w:rFonts w:ascii="Open Sans" w:eastAsia="Open Sans" w:hAnsi="Open Sans" w:cs="Open Sans"/>
          <w:b/>
          <w:bCs/>
          <w:lang w:val="en-GB"/>
        </w:rPr>
        <w:t>ies a</w:t>
      </w:r>
      <w:r w:rsidR="008D1BA8" w:rsidRPr="00E553F6">
        <w:rPr>
          <w:rFonts w:ascii="Open Sans" w:eastAsia="Open Sans" w:hAnsi="Open Sans" w:cs="Open Sans"/>
          <w:b/>
          <w:bCs/>
          <w:lang w:val="en-GB"/>
        </w:rPr>
        <w:t>nd practices related to digital skills development</w:t>
      </w:r>
      <w:r w:rsidR="008D1BA8" w:rsidRPr="57113125">
        <w:rPr>
          <w:rFonts w:ascii="Open Sans" w:eastAsia="Open Sans" w:hAnsi="Open Sans" w:cs="Open Sans"/>
          <w:lang w:val="en-GB"/>
        </w:rPr>
        <w:t xml:space="preserve"> </w:t>
      </w:r>
      <w:r w:rsidR="00F937FF" w:rsidRPr="57113125">
        <w:rPr>
          <w:rFonts w:ascii="Open Sans" w:eastAsia="Open Sans" w:hAnsi="Open Sans" w:cs="Open Sans"/>
          <w:lang w:val="en-GB"/>
        </w:rPr>
        <w:t xml:space="preserve">and to create opportunities for enhancing digital skills </w:t>
      </w:r>
      <w:r w:rsidR="008D1BA8" w:rsidRPr="57113125">
        <w:rPr>
          <w:rFonts w:ascii="Open Sans" w:eastAsia="Open Sans" w:hAnsi="Open Sans" w:cs="Open Sans"/>
          <w:lang w:val="en-GB"/>
        </w:rPr>
        <w:t xml:space="preserve">with a focus on </w:t>
      </w:r>
      <w:r w:rsidR="002C5C68" w:rsidRPr="57113125">
        <w:rPr>
          <w:rFonts w:ascii="Open Sans" w:eastAsia="Open Sans" w:hAnsi="Open Sans" w:cs="Open Sans"/>
          <w:lang w:val="en-GB"/>
        </w:rPr>
        <w:t>bridging</w:t>
      </w:r>
      <w:r w:rsidR="008D1BA8" w:rsidRPr="57113125">
        <w:rPr>
          <w:rFonts w:ascii="Open Sans" w:eastAsia="Open Sans" w:hAnsi="Open Sans" w:cs="Open Sans"/>
          <w:lang w:val="en-GB"/>
        </w:rPr>
        <w:t xml:space="preserve"> the digital </w:t>
      </w:r>
      <w:r w:rsidR="002E35E5" w:rsidRPr="57113125">
        <w:rPr>
          <w:rFonts w:ascii="Open Sans" w:eastAsia="Open Sans" w:hAnsi="Open Sans" w:cs="Open Sans"/>
          <w:lang w:val="en-GB"/>
        </w:rPr>
        <w:t>divide</w:t>
      </w:r>
      <w:r w:rsidR="00F937FF">
        <w:rPr>
          <w:rFonts w:ascii="Open Sans" w:eastAsia="Open Sans" w:hAnsi="Open Sans" w:cs="Open Sans"/>
          <w:lang w:val="en-GB"/>
        </w:rPr>
        <w:t>.</w:t>
      </w:r>
      <w:r w:rsidR="008D1BA8">
        <w:rPr>
          <w:rFonts w:ascii="Open Sans" w:eastAsia="Open Sans" w:hAnsi="Open Sans" w:cs="Open Sans"/>
          <w:lang w:val="en-GB"/>
        </w:rPr>
        <w:t xml:space="preserve"> </w:t>
      </w:r>
    </w:p>
    <w:p w14:paraId="29B779C4" w14:textId="641D7169" w:rsidR="00D226B7" w:rsidRDefault="00D226B7">
      <w:pPr>
        <w:rPr>
          <w:rFonts w:ascii="Open Sans" w:eastAsia="Open Sans" w:hAnsi="Open Sans" w:cs="Open Sans"/>
          <w:lang w:val="en-GB"/>
        </w:rPr>
      </w:pPr>
      <w:r>
        <w:rPr>
          <w:rFonts w:ascii="Open Sans" w:eastAsia="Open Sans" w:hAnsi="Open Sans" w:cs="Open Sans"/>
          <w:lang w:val="en-GB"/>
        </w:rPr>
        <w:br w:type="page"/>
      </w:r>
    </w:p>
    <w:p w14:paraId="2C67B845" w14:textId="36069594" w:rsidR="00EC559F" w:rsidRDefault="00EC559F" w:rsidP="004A23C7">
      <w:pPr>
        <w:pStyle w:val="TitleH3"/>
        <w:numPr>
          <w:ilvl w:val="1"/>
          <w:numId w:val="3"/>
        </w:numPr>
        <w:jc w:val="both"/>
        <w:rPr>
          <w:lang w:val="en-GB"/>
        </w:rPr>
      </w:pPr>
      <w:bookmarkStart w:id="15" w:name="_Toc36017118"/>
      <w:bookmarkStart w:id="16" w:name="_Toc53678775"/>
      <w:r w:rsidRPr="37BC512B">
        <w:rPr>
          <w:lang w:val="en-GB"/>
        </w:rPr>
        <w:lastRenderedPageBreak/>
        <w:t>Promotin</w:t>
      </w:r>
      <w:r w:rsidR="46F08198" w:rsidRPr="37BC512B">
        <w:rPr>
          <w:lang w:val="en-GB"/>
        </w:rPr>
        <w:t>g</w:t>
      </w:r>
      <w:r w:rsidRPr="37BC512B">
        <w:rPr>
          <w:lang w:val="en-GB"/>
        </w:rPr>
        <w:t xml:space="preserve"> </w:t>
      </w:r>
      <w:r w:rsidR="6F4E6344" w:rsidRPr="37BC512B">
        <w:rPr>
          <w:lang w:val="en-GB"/>
        </w:rPr>
        <w:t>L</w:t>
      </w:r>
      <w:r w:rsidRPr="37BC512B">
        <w:rPr>
          <w:lang w:val="en-GB"/>
        </w:rPr>
        <w:t xml:space="preserve">ifelong </w:t>
      </w:r>
      <w:r w:rsidR="4DB89CCC" w:rsidRPr="37BC512B">
        <w:rPr>
          <w:lang w:val="en-GB"/>
        </w:rPr>
        <w:t>L</w:t>
      </w:r>
      <w:r w:rsidRPr="37BC512B">
        <w:rPr>
          <w:lang w:val="en-GB"/>
        </w:rPr>
        <w:t>earning (LLL)</w:t>
      </w:r>
      <w:r w:rsidR="5D14DA10" w:rsidRPr="37BC512B">
        <w:rPr>
          <w:lang w:val="en-GB"/>
        </w:rPr>
        <w:t xml:space="preserve">, </w:t>
      </w:r>
      <w:r w:rsidR="6B3A48A5" w:rsidRPr="37BC512B">
        <w:rPr>
          <w:lang w:val="en-GB"/>
        </w:rPr>
        <w:t>I</w:t>
      </w:r>
      <w:r w:rsidR="5D14DA10" w:rsidRPr="37BC512B">
        <w:rPr>
          <w:lang w:val="en-GB"/>
        </w:rPr>
        <w:t xml:space="preserve">ncluding </w:t>
      </w:r>
      <w:r w:rsidR="6CC6EC15" w:rsidRPr="37BC512B">
        <w:rPr>
          <w:lang w:val="en-GB"/>
        </w:rPr>
        <w:t>T</w:t>
      </w:r>
      <w:r w:rsidRPr="37BC512B">
        <w:rPr>
          <w:lang w:val="en-GB"/>
        </w:rPr>
        <w:t xml:space="preserve">echnical and </w:t>
      </w:r>
      <w:r w:rsidR="6939101A" w:rsidRPr="37BC512B">
        <w:rPr>
          <w:lang w:val="en-GB"/>
        </w:rPr>
        <w:t>V</w:t>
      </w:r>
      <w:r w:rsidRPr="37BC512B">
        <w:rPr>
          <w:lang w:val="en-GB"/>
        </w:rPr>
        <w:t xml:space="preserve">ocational </w:t>
      </w:r>
      <w:r w:rsidR="1E47E2EF" w:rsidRPr="37BC512B">
        <w:rPr>
          <w:lang w:val="en-GB"/>
        </w:rPr>
        <w:t>E</w:t>
      </w:r>
      <w:r w:rsidRPr="37BC512B">
        <w:rPr>
          <w:lang w:val="en-GB"/>
        </w:rPr>
        <w:t xml:space="preserve">ducation </w:t>
      </w:r>
      <w:r w:rsidR="255803BB" w:rsidRPr="37BC512B">
        <w:rPr>
          <w:lang w:val="en-GB"/>
        </w:rPr>
        <w:t>T</w:t>
      </w:r>
      <w:r w:rsidRPr="37BC512B">
        <w:rPr>
          <w:lang w:val="en-GB"/>
        </w:rPr>
        <w:t>raining (TVET)</w:t>
      </w:r>
      <w:bookmarkEnd w:id="15"/>
      <w:bookmarkEnd w:id="16"/>
    </w:p>
    <w:p w14:paraId="08CE6F91" w14:textId="7271C7B8" w:rsidR="00EC559F" w:rsidRPr="0022732B" w:rsidRDefault="008262F0" w:rsidP="1F0FC3E9">
      <w:pPr>
        <w:jc w:val="both"/>
        <w:rPr>
          <w:rFonts w:ascii="Open Sans" w:eastAsia="Open Sans" w:hAnsi="Open Sans" w:cs="Open Sans"/>
          <w:b/>
          <w:bCs/>
          <w:color w:val="005496"/>
          <w:lang w:val="en-GB"/>
        </w:rPr>
      </w:pPr>
      <w:r>
        <w:rPr>
          <w:rFonts w:ascii="Open Sans" w:eastAsia="Open Sans" w:hAnsi="Open Sans" w:cs="Open Sans"/>
          <w:b/>
          <w:bCs/>
          <w:color w:val="005496"/>
          <w:lang w:val="en-GB"/>
        </w:rPr>
        <w:t xml:space="preserve">To </w:t>
      </w:r>
      <w:r w:rsidR="10B22E0E" w:rsidRPr="721AAC8A">
        <w:rPr>
          <w:rFonts w:ascii="Open Sans" w:eastAsia="Open Sans" w:hAnsi="Open Sans" w:cs="Open Sans"/>
          <w:b/>
          <w:bCs/>
          <w:color w:val="005496"/>
          <w:lang w:val="en-GB"/>
        </w:rPr>
        <w:t>R</w:t>
      </w:r>
      <w:r w:rsidR="64ED63B6" w:rsidRPr="721AAC8A">
        <w:rPr>
          <w:rFonts w:ascii="Open Sans" w:eastAsia="Open Sans" w:hAnsi="Open Sans" w:cs="Open Sans"/>
          <w:b/>
          <w:bCs/>
          <w:color w:val="005496"/>
          <w:lang w:val="en-GB"/>
        </w:rPr>
        <w:t>ais</w:t>
      </w:r>
      <w:r w:rsidR="66002161" w:rsidRPr="721AAC8A">
        <w:rPr>
          <w:rFonts w:ascii="Open Sans" w:eastAsia="Open Sans" w:hAnsi="Open Sans" w:cs="Open Sans"/>
          <w:b/>
          <w:bCs/>
          <w:color w:val="005496"/>
          <w:lang w:val="en-GB"/>
        </w:rPr>
        <w:t>e</w:t>
      </w:r>
      <w:r w:rsidR="64ED63B6" w:rsidRPr="3790356A">
        <w:rPr>
          <w:rFonts w:ascii="Open Sans" w:eastAsia="Open Sans" w:hAnsi="Open Sans" w:cs="Open Sans"/>
          <w:b/>
          <w:bCs/>
          <w:color w:val="005496"/>
          <w:lang w:val="en-GB"/>
        </w:rPr>
        <w:t xml:space="preserve"> </w:t>
      </w:r>
      <w:r w:rsidR="0022732B" w:rsidRPr="3790356A">
        <w:rPr>
          <w:rFonts w:ascii="Open Sans" w:eastAsia="Open Sans" w:hAnsi="Open Sans" w:cs="Open Sans"/>
          <w:b/>
          <w:bCs/>
          <w:color w:val="005496"/>
          <w:lang w:val="en-GB"/>
        </w:rPr>
        <w:t xml:space="preserve">the </w:t>
      </w:r>
      <w:r w:rsidR="0D69DC7A" w:rsidRPr="3790356A">
        <w:rPr>
          <w:rFonts w:ascii="Open Sans" w:eastAsia="Open Sans" w:hAnsi="Open Sans" w:cs="Open Sans"/>
          <w:b/>
          <w:bCs/>
          <w:color w:val="005496"/>
          <w:lang w:val="en-GB"/>
        </w:rPr>
        <w:t>P</w:t>
      </w:r>
      <w:r w:rsidR="64ED63B6" w:rsidRPr="3790356A">
        <w:rPr>
          <w:rFonts w:ascii="Open Sans" w:eastAsia="Open Sans" w:hAnsi="Open Sans" w:cs="Open Sans"/>
          <w:b/>
          <w:bCs/>
          <w:color w:val="005496"/>
          <w:lang w:val="en-GB"/>
        </w:rPr>
        <w:t>rofile</w:t>
      </w:r>
      <w:r w:rsidR="0022732B" w:rsidRPr="3790356A">
        <w:rPr>
          <w:rFonts w:ascii="Open Sans" w:eastAsia="Open Sans" w:hAnsi="Open Sans" w:cs="Open Sans"/>
          <w:b/>
          <w:bCs/>
          <w:color w:val="005496"/>
          <w:lang w:val="en-GB"/>
        </w:rPr>
        <w:t xml:space="preserve"> </w:t>
      </w:r>
      <w:r w:rsidR="2D6BDB9C" w:rsidRPr="3790356A">
        <w:rPr>
          <w:rFonts w:ascii="Open Sans" w:eastAsia="Open Sans" w:hAnsi="Open Sans" w:cs="Open Sans"/>
          <w:b/>
          <w:bCs/>
          <w:color w:val="005496"/>
          <w:lang w:val="en-GB"/>
        </w:rPr>
        <w:t>of LLL and TVET</w:t>
      </w:r>
    </w:p>
    <w:p w14:paraId="710325BB" w14:textId="76BCE9ED" w:rsidR="00EC559F" w:rsidRDefault="79B86C76" w:rsidP="1F0FC3E9">
      <w:pPr>
        <w:jc w:val="both"/>
        <w:rPr>
          <w:rFonts w:ascii="Open Sans" w:eastAsia="Open Sans" w:hAnsi="Open Sans" w:cs="Open Sans"/>
          <w:lang w:val="en-GB"/>
        </w:rPr>
      </w:pPr>
      <w:r w:rsidRPr="19E6B00C">
        <w:rPr>
          <w:rFonts w:ascii="Open Sans" w:eastAsia="Open Sans" w:hAnsi="Open Sans" w:cs="Open Sans"/>
          <w:lang w:val="en-GB"/>
        </w:rPr>
        <w:t>L</w:t>
      </w:r>
      <w:r w:rsidR="00EC559F" w:rsidRPr="19E6B00C">
        <w:rPr>
          <w:rFonts w:ascii="Open Sans" w:eastAsia="Open Sans" w:hAnsi="Open Sans" w:cs="Open Sans"/>
          <w:lang w:val="en-GB"/>
        </w:rPr>
        <w:t>ifelong learning</w:t>
      </w:r>
      <w:r w:rsidR="3529DDA9" w:rsidRPr="19E6B00C">
        <w:rPr>
          <w:rFonts w:ascii="Open Sans" w:eastAsia="Open Sans" w:hAnsi="Open Sans" w:cs="Open Sans"/>
          <w:lang w:val="en-GB"/>
        </w:rPr>
        <w:t>,</w:t>
      </w:r>
      <w:r w:rsidR="009B2413" w:rsidRPr="19E6B00C">
        <w:rPr>
          <w:rFonts w:ascii="Open Sans" w:eastAsia="Open Sans" w:hAnsi="Open Sans" w:cs="Open Sans"/>
          <w:lang w:val="en-GB"/>
        </w:rPr>
        <w:t xml:space="preserve"> </w:t>
      </w:r>
      <w:r w:rsidR="2B84CC8D" w:rsidRPr="19E6B00C">
        <w:rPr>
          <w:rFonts w:ascii="Open Sans" w:eastAsia="Open Sans" w:hAnsi="Open Sans" w:cs="Open Sans"/>
          <w:lang w:val="en-GB"/>
        </w:rPr>
        <w:t>in particular</w:t>
      </w:r>
      <w:r w:rsidR="6C79F78B" w:rsidRPr="19E6B00C">
        <w:rPr>
          <w:rFonts w:ascii="Open Sans" w:eastAsia="Open Sans" w:hAnsi="Open Sans" w:cs="Open Sans"/>
          <w:lang w:val="en-GB"/>
        </w:rPr>
        <w:t xml:space="preserve"> t</w:t>
      </w:r>
      <w:r w:rsidR="00EC559F" w:rsidRPr="19E6B00C">
        <w:rPr>
          <w:rFonts w:ascii="Open Sans" w:eastAsia="Open Sans" w:hAnsi="Open Sans" w:cs="Open Sans"/>
          <w:lang w:val="en-GB"/>
        </w:rPr>
        <w:t>echnical and vocational education and training</w:t>
      </w:r>
      <w:r w:rsidR="5F589185" w:rsidRPr="19E6B00C">
        <w:rPr>
          <w:rFonts w:ascii="Open Sans" w:eastAsia="Open Sans" w:hAnsi="Open Sans" w:cs="Open Sans"/>
          <w:lang w:val="en-GB"/>
        </w:rPr>
        <w:t>,</w:t>
      </w:r>
      <w:r w:rsidR="00EC559F" w:rsidRPr="19E6B00C">
        <w:rPr>
          <w:rFonts w:ascii="Open Sans" w:eastAsia="Open Sans" w:hAnsi="Open Sans" w:cs="Open Sans"/>
          <w:lang w:val="en-GB"/>
        </w:rPr>
        <w:t xml:space="preserve"> </w:t>
      </w:r>
      <w:r w:rsidR="5F85A0F9" w:rsidRPr="19E6B00C">
        <w:rPr>
          <w:rFonts w:ascii="Open Sans" w:eastAsia="Open Sans" w:hAnsi="Open Sans" w:cs="Open Sans"/>
          <w:lang w:val="en-GB"/>
        </w:rPr>
        <w:t xml:space="preserve">has </w:t>
      </w:r>
      <w:r w:rsidR="00EC559F" w:rsidRPr="19E6B00C">
        <w:rPr>
          <w:rFonts w:ascii="Open Sans" w:eastAsia="Open Sans" w:hAnsi="Open Sans" w:cs="Open Sans"/>
          <w:lang w:val="en-GB"/>
        </w:rPr>
        <w:t xml:space="preserve">been identified by ASEM Education Ministers as </w:t>
      </w:r>
      <w:r w:rsidR="6D5F325C" w:rsidRPr="19E6B00C">
        <w:rPr>
          <w:rFonts w:ascii="Open Sans" w:eastAsia="Open Sans" w:hAnsi="Open Sans" w:cs="Open Sans"/>
          <w:lang w:val="en-GB"/>
        </w:rPr>
        <w:t xml:space="preserve">a </w:t>
      </w:r>
      <w:r w:rsidR="00EC559F" w:rsidRPr="19E6B00C">
        <w:rPr>
          <w:rFonts w:ascii="Open Sans" w:eastAsia="Open Sans" w:hAnsi="Open Sans" w:cs="Open Sans"/>
          <w:lang w:val="en-GB"/>
        </w:rPr>
        <w:t>crucial mechanism for enhancing the employability of current and future generations.</w:t>
      </w:r>
    </w:p>
    <w:p w14:paraId="46187670" w14:textId="7B05294C" w:rsidR="00EC559F" w:rsidRDefault="00EC559F" w:rsidP="19E6B00C">
      <w:pPr>
        <w:jc w:val="both"/>
        <w:rPr>
          <w:rFonts w:ascii="Open Sans" w:eastAsia="Open Sans" w:hAnsi="Open Sans" w:cs="Open Sans"/>
          <w:highlight w:val="green"/>
          <w:lang w:val="en-GB"/>
        </w:rPr>
      </w:pPr>
      <w:r w:rsidRPr="19E6B00C">
        <w:rPr>
          <w:rFonts w:ascii="Open Sans" w:eastAsia="Open Sans" w:hAnsi="Open Sans" w:cs="Open Sans"/>
          <w:lang w:val="en-GB"/>
        </w:rPr>
        <w:t>In light of emerging</w:t>
      </w:r>
      <w:r w:rsidR="37F061FF" w:rsidRPr="19E6B00C">
        <w:rPr>
          <w:rFonts w:ascii="Open Sans" w:eastAsia="Open Sans" w:hAnsi="Open Sans" w:cs="Open Sans"/>
          <w:lang w:val="en-GB"/>
        </w:rPr>
        <w:t xml:space="preserve"> and</w:t>
      </w:r>
      <w:r w:rsidR="150E5973" w:rsidRPr="19E6B00C">
        <w:rPr>
          <w:rFonts w:ascii="Open Sans" w:eastAsia="Open Sans" w:hAnsi="Open Sans" w:cs="Open Sans"/>
          <w:lang w:val="en-GB"/>
        </w:rPr>
        <w:t xml:space="preserve"> </w:t>
      </w:r>
      <w:r w:rsidRPr="19E6B00C">
        <w:rPr>
          <w:rFonts w:ascii="Open Sans" w:eastAsia="Open Sans" w:hAnsi="Open Sans" w:cs="Open Sans"/>
          <w:lang w:val="en-GB"/>
        </w:rPr>
        <w:t>existing challenges, such as industry 4.0, aging societies</w:t>
      </w:r>
      <w:r w:rsidR="2017E8C1" w:rsidRPr="19E6B00C">
        <w:rPr>
          <w:rFonts w:ascii="Open Sans" w:eastAsia="Open Sans" w:hAnsi="Open Sans" w:cs="Open Sans"/>
          <w:lang w:val="en-GB"/>
        </w:rPr>
        <w:t>, technological evolution</w:t>
      </w:r>
      <w:r w:rsidRPr="19E6B00C">
        <w:rPr>
          <w:rFonts w:ascii="Open Sans" w:eastAsia="Open Sans" w:hAnsi="Open Sans" w:cs="Open Sans"/>
          <w:lang w:val="en-GB"/>
        </w:rPr>
        <w:t xml:space="preserve"> and the massive growth of the service economy, </w:t>
      </w:r>
      <w:r w:rsidRPr="19E6B00C">
        <w:rPr>
          <w:rFonts w:ascii="Open Sans" w:eastAsia="Open Sans" w:hAnsi="Open Sans" w:cs="Open Sans"/>
          <w:b/>
          <w:bCs/>
          <w:lang w:val="en-GB"/>
        </w:rPr>
        <w:t xml:space="preserve">the profile of LLL and </w:t>
      </w:r>
      <w:r w:rsidR="7F5EBFBE" w:rsidRPr="19E6B00C">
        <w:rPr>
          <w:rFonts w:ascii="Open Sans" w:eastAsia="Open Sans" w:hAnsi="Open Sans" w:cs="Open Sans"/>
          <w:lang w:val="en-GB"/>
        </w:rPr>
        <w:t xml:space="preserve">in particular </w:t>
      </w:r>
      <w:r w:rsidRPr="19E6B00C">
        <w:rPr>
          <w:rFonts w:ascii="Open Sans" w:eastAsia="Open Sans" w:hAnsi="Open Sans" w:cs="Open Sans"/>
          <w:b/>
          <w:bCs/>
          <w:lang w:val="en-GB"/>
        </w:rPr>
        <w:t>TVET should be raised</w:t>
      </w:r>
      <w:r w:rsidRPr="19E6B00C">
        <w:rPr>
          <w:rFonts w:ascii="Open Sans" w:eastAsia="Open Sans" w:hAnsi="Open Sans" w:cs="Open Sans"/>
          <w:lang w:val="en-GB"/>
        </w:rPr>
        <w:t xml:space="preserve"> in order to offer </w:t>
      </w:r>
      <w:r w:rsidRPr="19E6B00C">
        <w:rPr>
          <w:rFonts w:ascii="Open Sans" w:eastAsia="Open Sans" w:hAnsi="Open Sans" w:cs="Open Sans"/>
          <w:b/>
          <w:bCs/>
          <w:lang w:val="en-GB"/>
        </w:rPr>
        <w:t>all learners</w:t>
      </w:r>
      <w:r w:rsidRPr="19E6B00C">
        <w:rPr>
          <w:rFonts w:ascii="Open Sans" w:eastAsia="Open Sans" w:hAnsi="Open Sans" w:cs="Open Sans"/>
          <w:lang w:val="en-GB"/>
        </w:rPr>
        <w:t xml:space="preserve"> education, training, upskilling and reskilling opportunities to equip them for transformations</w:t>
      </w:r>
      <w:r w:rsidR="1069A1E8" w:rsidRPr="19E6B00C">
        <w:rPr>
          <w:rFonts w:ascii="Open Sans" w:eastAsia="Open Sans" w:hAnsi="Open Sans" w:cs="Open Sans"/>
          <w:lang w:val="en-GB"/>
        </w:rPr>
        <w:t xml:space="preserve"> and disruptive events</w:t>
      </w:r>
      <w:r w:rsidR="1862F26D" w:rsidRPr="19E6B00C">
        <w:rPr>
          <w:rFonts w:ascii="Open Sans" w:eastAsia="Open Sans" w:hAnsi="Open Sans" w:cs="Open Sans"/>
          <w:lang w:val="en-GB"/>
        </w:rPr>
        <w:t xml:space="preserve"> </w:t>
      </w:r>
      <w:r w:rsidRPr="19E6B00C">
        <w:rPr>
          <w:rFonts w:ascii="Open Sans" w:eastAsia="Open Sans" w:hAnsi="Open Sans" w:cs="Open Sans"/>
          <w:lang w:val="en-GB"/>
        </w:rPr>
        <w:t xml:space="preserve">both on the </w:t>
      </w:r>
      <w:r w:rsidRPr="19E6B00C">
        <w:rPr>
          <w:rFonts w:ascii="Open Sans" w:eastAsia="Open Sans" w:hAnsi="Open Sans" w:cs="Open Sans"/>
          <w:b/>
          <w:bCs/>
          <w:lang w:val="en-GB"/>
        </w:rPr>
        <w:t>labour market and in society in general</w:t>
      </w:r>
      <w:r w:rsidRPr="19E6B00C">
        <w:rPr>
          <w:rFonts w:ascii="Open Sans" w:eastAsia="Open Sans" w:hAnsi="Open Sans" w:cs="Open Sans"/>
          <w:lang w:val="en-GB"/>
        </w:rPr>
        <w:t>.</w:t>
      </w:r>
    </w:p>
    <w:p w14:paraId="6B7BE641" w14:textId="00709FFE" w:rsidR="356D8740" w:rsidRDefault="00EC559F" w:rsidP="19E6B00C">
      <w:pPr>
        <w:jc w:val="both"/>
        <w:rPr>
          <w:rFonts w:ascii="Open Sans" w:eastAsia="Open Sans" w:hAnsi="Open Sans" w:cs="Open Sans"/>
          <w:lang w:val="en-GB"/>
        </w:rPr>
      </w:pPr>
      <w:r w:rsidRPr="19E6B00C">
        <w:rPr>
          <w:rFonts w:ascii="Open Sans" w:eastAsia="Open Sans" w:hAnsi="Open Sans" w:cs="Open Sans"/>
          <w:lang w:val="en-GB"/>
        </w:rPr>
        <w:t>TVET should not be perceived as</w:t>
      </w:r>
      <w:r w:rsidR="184CA565" w:rsidRPr="19E6B00C">
        <w:rPr>
          <w:rFonts w:ascii="Open Sans" w:eastAsia="Open Sans" w:hAnsi="Open Sans" w:cs="Open Sans"/>
          <w:lang w:val="en-GB"/>
        </w:rPr>
        <w:t xml:space="preserve"> a</w:t>
      </w:r>
      <w:r w:rsidRPr="19E6B00C">
        <w:rPr>
          <w:rFonts w:ascii="Open Sans" w:eastAsia="Open Sans" w:hAnsi="Open Sans" w:cs="Open Sans"/>
          <w:lang w:val="en-GB"/>
        </w:rPr>
        <w:t xml:space="preserve"> parallel education and training system but rather as part of a </w:t>
      </w:r>
      <w:r w:rsidR="1B9428B7" w:rsidRPr="19E6B00C">
        <w:rPr>
          <w:rFonts w:ascii="Open Sans" w:eastAsia="Open Sans" w:hAnsi="Open Sans" w:cs="Open Sans"/>
          <w:lang w:val="en-GB"/>
        </w:rPr>
        <w:t xml:space="preserve">lifelong learning </w:t>
      </w:r>
      <w:r w:rsidRPr="19E6B00C">
        <w:rPr>
          <w:rFonts w:ascii="Open Sans" w:eastAsia="Open Sans" w:hAnsi="Open Sans" w:cs="Open Sans"/>
          <w:b/>
          <w:bCs/>
          <w:lang w:val="en-GB"/>
        </w:rPr>
        <w:t xml:space="preserve">continuum </w:t>
      </w:r>
      <w:r w:rsidR="00AC4211" w:rsidRPr="19E6B00C">
        <w:rPr>
          <w:rFonts w:ascii="Open Sans" w:eastAsia="Open Sans" w:hAnsi="Open Sans" w:cs="Open Sans"/>
          <w:b/>
          <w:bCs/>
          <w:lang w:val="en-GB"/>
        </w:rPr>
        <w:t>providing</w:t>
      </w:r>
      <w:r w:rsidRPr="19E6B00C">
        <w:rPr>
          <w:rFonts w:ascii="Open Sans" w:eastAsia="Open Sans" w:hAnsi="Open Sans" w:cs="Open Sans"/>
          <w:b/>
          <w:bCs/>
          <w:lang w:val="en-GB"/>
        </w:rPr>
        <w:t xml:space="preserve"> citizens not </w:t>
      </w:r>
      <w:r w:rsidR="258554E0" w:rsidRPr="19E6B00C">
        <w:rPr>
          <w:rFonts w:ascii="Open Sans" w:eastAsia="Open Sans" w:hAnsi="Open Sans" w:cs="Open Sans"/>
          <w:b/>
          <w:bCs/>
          <w:lang w:val="en-GB"/>
        </w:rPr>
        <w:t xml:space="preserve">only </w:t>
      </w:r>
      <w:r w:rsidR="00BE4955" w:rsidRPr="19E6B00C">
        <w:rPr>
          <w:rFonts w:ascii="Open Sans" w:eastAsia="Open Sans" w:hAnsi="Open Sans" w:cs="Open Sans"/>
          <w:b/>
          <w:bCs/>
          <w:lang w:val="en-GB"/>
        </w:rPr>
        <w:t xml:space="preserve">initial </w:t>
      </w:r>
      <w:r w:rsidR="00F560ED" w:rsidRPr="19E6B00C">
        <w:rPr>
          <w:rFonts w:ascii="Open Sans" w:eastAsia="Open Sans" w:hAnsi="Open Sans" w:cs="Open Sans"/>
          <w:b/>
          <w:bCs/>
          <w:lang w:val="en-GB"/>
        </w:rPr>
        <w:t>training</w:t>
      </w:r>
      <w:r w:rsidRPr="19E6B00C">
        <w:rPr>
          <w:rFonts w:ascii="Open Sans" w:eastAsia="Open Sans" w:hAnsi="Open Sans" w:cs="Open Sans"/>
          <w:b/>
          <w:bCs/>
          <w:lang w:val="en-GB"/>
        </w:rPr>
        <w:t>, but also</w:t>
      </w:r>
      <w:r w:rsidR="356D8740" w:rsidRPr="19E6B00C">
        <w:rPr>
          <w:rFonts w:ascii="Open Sans" w:eastAsia="Open Sans" w:hAnsi="Open Sans" w:cs="Open Sans"/>
          <w:b/>
          <w:bCs/>
          <w:lang w:val="en-GB"/>
        </w:rPr>
        <w:t xml:space="preserve"> upskilling and reskilling opportunities.</w:t>
      </w:r>
    </w:p>
    <w:p w14:paraId="3D1923E8" w14:textId="101E79B9" w:rsidR="00EC559F" w:rsidRDefault="00EC559F" w:rsidP="00EC559F">
      <w:pPr>
        <w:jc w:val="both"/>
        <w:rPr>
          <w:rFonts w:ascii="Open Sans" w:eastAsia="Open Sans" w:hAnsi="Open Sans" w:cs="Open Sans"/>
          <w:lang w:val="en-GB"/>
        </w:rPr>
      </w:pPr>
      <w:r w:rsidRPr="776A28D1">
        <w:rPr>
          <w:rFonts w:ascii="Open Sans" w:eastAsia="Open Sans" w:hAnsi="Open Sans" w:cs="Open Sans"/>
          <w:lang w:val="en-GB"/>
        </w:rPr>
        <w:t xml:space="preserve">In addition to being inclusive as advocated by SDG 4, LLL and TVET systems should also provide </w:t>
      </w:r>
      <w:r w:rsidRPr="776A28D1">
        <w:rPr>
          <w:rFonts w:ascii="Open Sans" w:eastAsia="Open Sans" w:hAnsi="Open Sans" w:cs="Open Sans"/>
          <w:b/>
          <w:bCs/>
          <w:lang w:val="en-GB"/>
        </w:rPr>
        <w:t>flexible learning pathways</w:t>
      </w:r>
      <w:r w:rsidRPr="776A28D1">
        <w:rPr>
          <w:rFonts w:ascii="Open Sans" w:eastAsia="Open Sans" w:hAnsi="Open Sans" w:cs="Open Sans"/>
          <w:lang w:val="en-GB"/>
        </w:rPr>
        <w:t xml:space="preserve"> in which learning in both formal and non-formal settings can be facilitated and recognized as part of professional and/or personal development. Learners should be encouraged to be proactive in shaping their learning pathways, while rely</w:t>
      </w:r>
      <w:r w:rsidR="2B97123F" w:rsidRPr="776A28D1">
        <w:rPr>
          <w:rFonts w:ascii="Open Sans" w:eastAsia="Open Sans" w:hAnsi="Open Sans" w:cs="Open Sans"/>
          <w:lang w:val="en-GB"/>
        </w:rPr>
        <w:t xml:space="preserve">ing </w:t>
      </w:r>
      <w:r w:rsidRPr="776A28D1">
        <w:rPr>
          <w:rFonts w:ascii="Open Sans" w:eastAsia="Open Sans" w:hAnsi="Open Sans" w:cs="Open Sans"/>
          <w:lang w:val="en-GB"/>
        </w:rPr>
        <w:t>on support and guidance structures when needed.</w:t>
      </w:r>
    </w:p>
    <w:p w14:paraId="7C305C6F" w14:textId="669ABB37" w:rsidR="0022732B" w:rsidRPr="005A33C2" w:rsidRDefault="008262F0" w:rsidP="00EC559F">
      <w:pPr>
        <w:jc w:val="both"/>
        <w:rPr>
          <w:rFonts w:ascii="Open Sans" w:eastAsia="Open Sans" w:hAnsi="Open Sans" w:cs="Open Sans"/>
          <w:b/>
          <w:bCs/>
          <w:color w:val="005496"/>
          <w:lang w:val="en-GB"/>
        </w:rPr>
      </w:pPr>
      <w:r>
        <w:rPr>
          <w:rFonts w:ascii="Open Sans" w:eastAsia="Open Sans" w:hAnsi="Open Sans" w:cs="Open Sans"/>
          <w:b/>
          <w:bCs/>
          <w:color w:val="005496"/>
          <w:lang w:val="en-GB"/>
        </w:rPr>
        <w:t xml:space="preserve">To </w:t>
      </w:r>
      <w:r w:rsidR="2F182E50" w:rsidRPr="721AAC8A">
        <w:rPr>
          <w:rFonts w:ascii="Open Sans" w:eastAsia="Open Sans" w:hAnsi="Open Sans" w:cs="Open Sans"/>
          <w:b/>
          <w:bCs/>
          <w:color w:val="005496"/>
          <w:lang w:val="en-GB"/>
        </w:rPr>
        <w:t>C</w:t>
      </w:r>
      <w:r w:rsidR="7C7B3C47" w:rsidRPr="721AAC8A">
        <w:rPr>
          <w:rFonts w:ascii="Open Sans" w:eastAsia="Open Sans" w:hAnsi="Open Sans" w:cs="Open Sans"/>
          <w:b/>
          <w:bCs/>
          <w:color w:val="005496"/>
          <w:lang w:val="en-GB"/>
        </w:rPr>
        <w:t>ollaborat</w:t>
      </w:r>
      <w:r w:rsidR="497E7224" w:rsidRPr="721AAC8A">
        <w:rPr>
          <w:rFonts w:ascii="Open Sans" w:eastAsia="Open Sans" w:hAnsi="Open Sans" w:cs="Open Sans"/>
          <w:b/>
          <w:bCs/>
          <w:color w:val="005496"/>
          <w:lang w:val="en-GB"/>
        </w:rPr>
        <w:t>e</w:t>
      </w:r>
      <w:r w:rsidR="7C7B3C47" w:rsidRPr="37BC512B">
        <w:rPr>
          <w:rFonts w:ascii="Open Sans" w:eastAsia="Open Sans" w:hAnsi="Open Sans" w:cs="Open Sans"/>
          <w:b/>
          <w:bCs/>
          <w:color w:val="005496"/>
          <w:lang w:val="en-GB"/>
        </w:rPr>
        <w:t xml:space="preserve"> with</w:t>
      </w:r>
      <w:r w:rsidR="64ED63B6" w:rsidRPr="37BC512B">
        <w:rPr>
          <w:rFonts w:ascii="Open Sans" w:eastAsia="Open Sans" w:hAnsi="Open Sans" w:cs="Open Sans"/>
          <w:b/>
          <w:bCs/>
          <w:color w:val="005496"/>
          <w:lang w:val="en-GB"/>
        </w:rPr>
        <w:t xml:space="preserve"> </w:t>
      </w:r>
      <w:r w:rsidR="5E9C5F8A" w:rsidRPr="37BC512B">
        <w:rPr>
          <w:rFonts w:ascii="Open Sans" w:eastAsia="Open Sans" w:hAnsi="Open Sans" w:cs="Open Sans"/>
          <w:b/>
          <w:bCs/>
          <w:color w:val="005496"/>
          <w:lang w:val="en-GB"/>
        </w:rPr>
        <w:t>B</w:t>
      </w:r>
      <w:r w:rsidR="64ED63B6" w:rsidRPr="37BC512B">
        <w:rPr>
          <w:rFonts w:ascii="Open Sans" w:eastAsia="Open Sans" w:hAnsi="Open Sans" w:cs="Open Sans"/>
          <w:b/>
          <w:bCs/>
          <w:color w:val="005496"/>
          <w:lang w:val="en-GB"/>
        </w:rPr>
        <w:t xml:space="preserve">usiness and </w:t>
      </w:r>
      <w:r w:rsidR="18E8D7D8" w:rsidRPr="37BC512B">
        <w:rPr>
          <w:rFonts w:ascii="Open Sans" w:eastAsia="Open Sans" w:hAnsi="Open Sans" w:cs="Open Sans"/>
          <w:b/>
          <w:bCs/>
          <w:color w:val="005496"/>
          <w:lang w:val="en-GB"/>
        </w:rPr>
        <w:t>I</w:t>
      </w:r>
      <w:r w:rsidR="64ED63B6" w:rsidRPr="37BC512B">
        <w:rPr>
          <w:rFonts w:ascii="Open Sans" w:eastAsia="Open Sans" w:hAnsi="Open Sans" w:cs="Open Sans"/>
          <w:b/>
          <w:bCs/>
          <w:color w:val="005496"/>
          <w:lang w:val="en-GB"/>
        </w:rPr>
        <w:t xml:space="preserve">ndustry </w:t>
      </w:r>
    </w:p>
    <w:p w14:paraId="46E42B84" w14:textId="58369081" w:rsidR="00EC559F" w:rsidRDefault="00EC559F" w:rsidP="7D87E6AF">
      <w:pPr>
        <w:jc w:val="both"/>
        <w:rPr>
          <w:rFonts w:ascii="Open Sans" w:eastAsia="Open Sans" w:hAnsi="Open Sans" w:cs="Open Sans"/>
          <w:highlight w:val="cyan"/>
          <w:lang w:val="en-GB"/>
        </w:rPr>
      </w:pPr>
      <w:r w:rsidRPr="776A28D1">
        <w:rPr>
          <w:rFonts w:ascii="Open Sans" w:eastAsia="Open Sans" w:hAnsi="Open Sans" w:cs="Open Sans"/>
          <w:b/>
          <w:bCs/>
          <w:lang w:val="en-GB"/>
        </w:rPr>
        <w:t>Engaging business and industry</w:t>
      </w:r>
      <w:r w:rsidRPr="776A28D1">
        <w:rPr>
          <w:rFonts w:ascii="Open Sans" w:eastAsia="Open Sans" w:hAnsi="Open Sans" w:cs="Open Sans"/>
          <w:lang w:val="en-GB"/>
        </w:rPr>
        <w:t xml:space="preserve"> is essential to understand current trends, as well as </w:t>
      </w:r>
      <w:r w:rsidR="12C3B9AA" w:rsidRPr="776A28D1">
        <w:rPr>
          <w:rFonts w:ascii="Open Sans" w:eastAsia="Open Sans" w:hAnsi="Open Sans" w:cs="Open Sans"/>
          <w:lang w:val="en-GB"/>
        </w:rPr>
        <w:t xml:space="preserve">technical and transversal </w:t>
      </w:r>
      <w:r w:rsidRPr="776A28D1">
        <w:rPr>
          <w:rFonts w:ascii="Open Sans" w:eastAsia="Open Sans" w:hAnsi="Open Sans" w:cs="Open Sans"/>
          <w:lang w:val="en-GB"/>
        </w:rPr>
        <w:t xml:space="preserve">skills in-demand. Working closely with industry and business partners is of paramount importance to design </w:t>
      </w:r>
      <w:r w:rsidRPr="00EC1A4D">
        <w:rPr>
          <w:rFonts w:ascii="Open Sans" w:eastAsia="Open Sans" w:hAnsi="Open Sans" w:cs="Open Sans"/>
          <w:lang w:val="en-GB"/>
        </w:rPr>
        <w:t xml:space="preserve">innovative, </w:t>
      </w:r>
      <w:r w:rsidR="40F38022" w:rsidRPr="00EC1A4D">
        <w:rPr>
          <w:rFonts w:ascii="Open Sans" w:eastAsia="Open Sans" w:hAnsi="Open Sans" w:cs="Open Sans"/>
          <w:lang w:val="en-GB"/>
        </w:rPr>
        <w:t>fit-for-purpose</w:t>
      </w:r>
      <w:r w:rsidR="40F38022" w:rsidRPr="776A28D1">
        <w:rPr>
          <w:rFonts w:ascii="Open Sans" w:eastAsia="Open Sans" w:hAnsi="Open Sans" w:cs="Open Sans"/>
          <w:lang w:val="en-GB"/>
        </w:rPr>
        <w:t xml:space="preserve"> </w:t>
      </w:r>
      <w:r w:rsidRPr="776A28D1">
        <w:rPr>
          <w:rFonts w:ascii="Open Sans" w:eastAsia="Open Sans" w:hAnsi="Open Sans" w:cs="Open Sans"/>
          <w:lang w:val="en-GB"/>
        </w:rPr>
        <w:t>and qualitative education and training curricula</w:t>
      </w:r>
      <w:r w:rsidR="00E66CB4">
        <w:rPr>
          <w:rFonts w:ascii="Open Sans" w:eastAsia="Open Sans" w:hAnsi="Open Sans" w:cs="Open Sans"/>
          <w:lang w:val="en-GB"/>
        </w:rPr>
        <w:t xml:space="preserve">. </w:t>
      </w:r>
      <w:r w:rsidR="4BC4326D" w:rsidRPr="776A28D1">
        <w:rPr>
          <w:rFonts w:ascii="Open Sans" w:eastAsia="Open Sans" w:hAnsi="Open Sans" w:cs="Open Sans"/>
          <w:lang w:val="en-GB"/>
        </w:rPr>
        <w:t xml:space="preserve">Technological advancements </w:t>
      </w:r>
      <w:r w:rsidR="6F597BF8" w:rsidRPr="776A28D1">
        <w:rPr>
          <w:rFonts w:ascii="Open Sans" w:eastAsia="Open Sans" w:hAnsi="Open Sans" w:cs="Open Sans"/>
          <w:lang w:val="en-GB"/>
        </w:rPr>
        <w:t>related to robotiza</w:t>
      </w:r>
      <w:r w:rsidR="4F91FFEF" w:rsidRPr="776A28D1">
        <w:rPr>
          <w:rFonts w:ascii="Open Sans" w:eastAsia="Open Sans" w:hAnsi="Open Sans" w:cs="Open Sans"/>
          <w:lang w:val="en-GB"/>
        </w:rPr>
        <w:t>t</w:t>
      </w:r>
      <w:r w:rsidR="6F597BF8" w:rsidRPr="776A28D1">
        <w:rPr>
          <w:rFonts w:ascii="Open Sans" w:eastAsia="Open Sans" w:hAnsi="Open Sans" w:cs="Open Sans"/>
          <w:lang w:val="en-GB"/>
        </w:rPr>
        <w:t>ion, aut</w:t>
      </w:r>
      <w:r w:rsidR="1EF887D0" w:rsidRPr="776A28D1">
        <w:rPr>
          <w:rFonts w:ascii="Open Sans" w:eastAsia="Open Sans" w:hAnsi="Open Sans" w:cs="Open Sans"/>
          <w:lang w:val="en-GB"/>
        </w:rPr>
        <w:t>o</w:t>
      </w:r>
      <w:r w:rsidR="6F597BF8" w:rsidRPr="776A28D1">
        <w:rPr>
          <w:rFonts w:ascii="Open Sans" w:eastAsia="Open Sans" w:hAnsi="Open Sans" w:cs="Open Sans"/>
          <w:lang w:val="en-GB"/>
        </w:rPr>
        <w:t xml:space="preserve">matization, AI and </w:t>
      </w:r>
      <w:r w:rsidR="00DF7670" w:rsidRPr="776A28D1">
        <w:rPr>
          <w:rFonts w:ascii="Open Sans" w:eastAsia="Open Sans" w:hAnsi="Open Sans" w:cs="Open Sans"/>
          <w:lang w:val="en-GB"/>
        </w:rPr>
        <w:t>m</w:t>
      </w:r>
      <w:r w:rsidR="6F597BF8" w:rsidRPr="776A28D1">
        <w:rPr>
          <w:rFonts w:ascii="Open Sans" w:eastAsia="Open Sans" w:hAnsi="Open Sans" w:cs="Open Sans"/>
          <w:lang w:val="en-GB"/>
        </w:rPr>
        <w:t xml:space="preserve">achine </w:t>
      </w:r>
      <w:r w:rsidR="16C68B3B" w:rsidRPr="776A28D1">
        <w:rPr>
          <w:rFonts w:ascii="Open Sans" w:eastAsia="Open Sans" w:hAnsi="Open Sans" w:cs="Open Sans"/>
          <w:lang w:val="en-GB"/>
        </w:rPr>
        <w:t>l</w:t>
      </w:r>
      <w:r w:rsidR="6F597BF8" w:rsidRPr="776A28D1">
        <w:rPr>
          <w:rFonts w:ascii="Open Sans" w:eastAsia="Open Sans" w:hAnsi="Open Sans" w:cs="Open Sans"/>
          <w:lang w:val="en-GB"/>
        </w:rPr>
        <w:t>earning</w:t>
      </w:r>
      <w:r w:rsidR="63ED97B0" w:rsidRPr="776A28D1">
        <w:rPr>
          <w:rFonts w:ascii="Open Sans" w:eastAsia="Open Sans" w:hAnsi="Open Sans" w:cs="Open Sans"/>
          <w:lang w:val="en-GB"/>
        </w:rPr>
        <w:t xml:space="preserve"> in particular will need to be closely monitored</w:t>
      </w:r>
      <w:r w:rsidR="001C4FFD" w:rsidRPr="776A28D1">
        <w:rPr>
          <w:rFonts w:ascii="Open Sans" w:eastAsia="Open Sans" w:hAnsi="Open Sans" w:cs="Open Sans"/>
          <w:lang w:val="en-GB"/>
        </w:rPr>
        <w:t xml:space="preserve"> in order to keep education and training relevant</w:t>
      </w:r>
      <w:r w:rsidR="63ED97B0" w:rsidRPr="776A28D1">
        <w:rPr>
          <w:rFonts w:ascii="Open Sans" w:eastAsia="Open Sans" w:hAnsi="Open Sans" w:cs="Open Sans"/>
          <w:lang w:val="en-GB"/>
        </w:rPr>
        <w:t>.</w:t>
      </w:r>
    </w:p>
    <w:p w14:paraId="61CDCEAD" w14:textId="13EF4CB6" w:rsidR="00EC559F" w:rsidRDefault="00EC559F" w:rsidP="1F0FC3E9">
      <w:pPr>
        <w:jc w:val="both"/>
        <w:rPr>
          <w:rFonts w:ascii="Open Sans" w:eastAsia="Open Sans" w:hAnsi="Open Sans" w:cs="Open Sans"/>
          <w:strike/>
          <w:lang w:val="en-GB"/>
        </w:rPr>
      </w:pPr>
      <w:r w:rsidRPr="776A28D1">
        <w:rPr>
          <w:rFonts w:ascii="Open Sans" w:eastAsia="Open Sans" w:hAnsi="Open Sans" w:cs="Open Sans"/>
          <w:lang w:val="en-GB"/>
        </w:rPr>
        <w:t xml:space="preserve">The AEP will, therefore, provide a platform to </w:t>
      </w:r>
      <w:r w:rsidRPr="776A28D1">
        <w:rPr>
          <w:rFonts w:ascii="Open Sans" w:eastAsia="Open Sans" w:hAnsi="Open Sans" w:cs="Open Sans"/>
          <w:b/>
          <w:bCs/>
          <w:lang w:val="en-GB"/>
        </w:rPr>
        <w:t>support partners and stakeholders</w:t>
      </w:r>
      <w:r w:rsidRPr="776A28D1">
        <w:rPr>
          <w:rFonts w:ascii="Open Sans" w:eastAsia="Open Sans" w:hAnsi="Open Sans" w:cs="Open Sans"/>
          <w:lang w:val="en-GB"/>
        </w:rPr>
        <w:t xml:space="preserve"> in the development, improvement and actualization of their respective lifelong learning and TVET systems in order to make them more inclusive, flexible and relevant. </w:t>
      </w:r>
    </w:p>
    <w:p w14:paraId="45B8507C" w14:textId="77777777" w:rsidR="00EB4D83" w:rsidRDefault="00EB4D83" w:rsidP="57113125">
      <w:pPr>
        <w:jc w:val="both"/>
        <w:rPr>
          <w:rFonts w:ascii="Open Sans" w:eastAsia="Open Sans" w:hAnsi="Open Sans" w:cs="Open Sans"/>
          <w:lang w:val="en-GB"/>
        </w:rPr>
      </w:pPr>
    </w:p>
    <w:p w14:paraId="46A9A516" w14:textId="474CC222" w:rsidR="005B4CC2" w:rsidRPr="005B7F99" w:rsidRDefault="2B783C5A" w:rsidP="19E6B00C">
      <w:pPr>
        <w:pStyle w:val="MaintitleH1"/>
        <w:numPr>
          <w:ilvl w:val="0"/>
          <w:numId w:val="3"/>
        </w:numPr>
        <w:jc w:val="both"/>
        <w:rPr>
          <w:lang w:val="en-GB"/>
        </w:rPr>
      </w:pPr>
      <w:bookmarkStart w:id="17" w:name="_Toc53678776"/>
      <w:r w:rsidRPr="005B7F99">
        <w:rPr>
          <w:lang w:val="en-GB"/>
        </w:rPr>
        <w:lastRenderedPageBreak/>
        <w:t>Instruments</w:t>
      </w:r>
      <w:r w:rsidR="77A3F75E" w:rsidRPr="005B7F99">
        <w:rPr>
          <w:lang w:val="en-GB"/>
        </w:rPr>
        <w:t xml:space="preserve"> and W</w:t>
      </w:r>
      <w:r w:rsidR="2BD77E0E" w:rsidRPr="005B7F99">
        <w:rPr>
          <w:lang w:val="en-GB"/>
        </w:rPr>
        <w:t xml:space="preserve">orking </w:t>
      </w:r>
      <w:r w:rsidR="07035E2F" w:rsidRPr="005B7F99">
        <w:rPr>
          <w:lang w:val="en-GB"/>
        </w:rPr>
        <w:t>M</w:t>
      </w:r>
      <w:r w:rsidR="2BD77E0E" w:rsidRPr="005B7F99">
        <w:rPr>
          <w:lang w:val="en-GB"/>
        </w:rPr>
        <w:t>ethods</w:t>
      </w:r>
      <w:bookmarkEnd w:id="17"/>
    </w:p>
    <w:p w14:paraId="3E7C62CE" w14:textId="062F98ED" w:rsidR="005B4CC2" w:rsidRPr="00EC559F" w:rsidRDefault="7E2AE212" w:rsidP="1D7FCFB2">
      <w:pPr>
        <w:jc w:val="both"/>
        <w:rPr>
          <w:rFonts w:ascii="Open Sans" w:eastAsia="Open Sans" w:hAnsi="Open Sans" w:cs="Open Sans"/>
          <w:lang w:val="en-GB"/>
        </w:rPr>
      </w:pPr>
      <w:r w:rsidRPr="005B7F99">
        <w:rPr>
          <w:rFonts w:ascii="Open Sans" w:eastAsia="Open Sans" w:hAnsi="Open Sans" w:cs="Open Sans"/>
          <w:lang w:val="en-GB"/>
        </w:rPr>
        <w:t>This section details</w:t>
      </w:r>
      <w:r w:rsidRPr="19E6B00C">
        <w:rPr>
          <w:rFonts w:ascii="Open Sans" w:eastAsia="Open Sans" w:hAnsi="Open Sans" w:cs="Open Sans"/>
          <w:lang w:val="en-GB"/>
        </w:rPr>
        <w:t xml:space="preserve"> </w:t>
      </w:r>
      <w:r w:rsidRPr="19E6B00C">
        <w:rPr>
          <w:rFonts w:ascii="Open Sans" w:eastAsia="Open Sans" w:hAnsi="Open Sans" w:cs="Open Sans"/>
          <w:b/>
          <w:bCs/>
          <w:lang w:val="en-GB"/>
        </w:rPr>
        <w:t>how</w:t>
      </w:r>
      <w:r w:rsidRPr="19E6B00C">
        <w:rPr>
          <w:rFonts w:ascii="Open Sans" w:eastAsia="Open Sans" w:hAnsi="Open Sans" w:cs="Open Sans"/>
          <w:lang w:val="en-GB"/>
        </w:rPr>
        <w:t xml:space="preserve"> ASEM partners and stakeholders </w:t>
      </w:r>
      <w:r w:rsidR="38512944" w:rsidRPr="19E6B00C">
        <w:rPr>
          <w:rFonts w:ascii="Open Sans" w:eastAsia="Open Sans" w:hAnsi="Open Sans" w:cs="Open Sans"/>
          <w:lang w:val="en-GB"/>
        </w:rPr>
        <w:t>will</w:t>
      </w:r>
      <w:r w:rsidRPr="19E6B00C">
        <w:rPr>
          <w:rFonts w:ascii="Open Sans" w:eastAsia="Open Sans" w:hAnsi="Open Sans" w:cs="Open Sans"/>
          <w:lang w:val="en-GB"/>
        </w:rPr>
        <w:t xml:space="preserve"> </w:t>
      </w:r>
      <w:r w:rsidR="38512944" w:rsidRPr="19E6B00C">
        <w:rPr>
          <w:rFonts w:ascii="Open Sans" w:eastAsia="Open Sans" w:hAnsi="Open Sans" w:cs="Open Sans"/>
          <w:lang w:val="en-GB"/>
        </w:rPr>
        <w:t xml:space="preserve">strive </w:t>
      </w:r>
      <w:r w:rsidRPr="19E6B00C">
        <w:rPr>
          <w:rFonts w:ascii="Open Sans" w:eastAsia="Open Sans" w:hAnsi="Open Sans" w:cs="Open Sans"/>
          <w:lang w:val="en-GB"/>
        </w:rPr>
        <w:t xml:space="preserve">to </w:t>
      </w:r>
      <w:r w:rsidR="000B6264" w:rsidRPr="19E6B00C">
        <w:rPr>
          <w:rFonts w:ascii="Open Sans" w:eastAsia="Open Sans" w:hAnsi="Open Sans" w:cs="Open Sans"/>
          <w:lang w:val="en-GB"/>
        </w:rPr>
        <w:t>realize</w:t>
      </w:r>
      <w:r w:rsidRPr="19E6B00C">
        <w:rPr>
          <w:rFonts w:ascii="Open Sans" w:eastAsia="Open Sans" w:hAnsi="Open Sans" w:cs="Open Sans"/>
          <w:lang w:val="en-GB"/>
        </w:rPr>
        <w:t xml:space="preserve"> the A</w:t>
      </w:r>
      <w:r w:rsidR="6FE3B945" w:rsidRPr="19E6B00C">
        <w:rPr>
          <w:rFonts w:ascii="Open Sans" w:eastAsia="Open Sans" w:hAnsi="Open Sans" w:cs="Open Sans"/>
          <w:lang w:val="en-GB"/>
        </w:rPr>
        <w:t xml:space="preserve">SEM Education </w:t>
      </w:r>
      <w:r w:rsidR="570C3D26" w:rsidRPr="384EB452">
        <w:rPr>
          <w:rFonts w:ascii="Open Sans" w:eastAsia="Open Sans" w:hAnsi="Open Sans" w:cs="Open Sans"/>
          <w:lang w:val="en-GB"/>
        </w:rPr>
        <w:t xml:space="preserve">Strategy 2030 </w:t>
      </w:r>
      <w:r w:rsidRPr="162BB72F">
        <w:rPr>
          <w:rFonts w:ascii="Open Sans" w:eastAsia="Open Sans" w:hAnsi="Open Sans" w:cs="Open Sans"/>
          <w:lang w:val="en-GB"/>
        </w:rPr>
        <w:t>vision and mission statement</w:t>
      </w:r>
      <w:r w:rsidRPr="19E6B00C">
        <w:rPr>
          <w:rFonts w:ascii="Open Sans" w:eastAsia="Open Sans" w:hAnsi="Open Sans" w:cs="Open Sans"/>
          <w:lang w:val="en-GB"/>
        </w:rPr>
        <w:t xml:space="preserve"> and describes </w:t>
      </w:r>
      <w:r w:rsidR="1D551870" w:rsidRPr="19E6B00C">
        <w:rPr>
          <w:rFonts w:ascii="Open Sans" w:eastAsia="Open Sans" w:hAnsi="Open Sans" w:cs="Open Sans"/>
          <w:lang w:val="en-GB"/>
        </w:rPr>
        <w:t xml:space="preserve">the various instruments </w:t>
      </w:r>
      <w:r w:rsidR="1D0879BA" w:rsidRPr="70E1ED88">
        <w:rPr>
          <w:rFonts w:ascii="Open Sans" w:eastAsia="Open Sans" w:hAnsi="Open Sans" w:cs="Open Sans"/>
          <w:lang w:val="en-GB"/>
        </w:rPr>
        <w:t>and working methods</w:t>
      </w:r>
      <w:r w:rsidRPr="70E1ED88">
        <w:rPr>
          <w:rFonts w:ascii="Open Sans" w:eastAsia="Open Sans" w:hAnsi="Open Sans" w:cs="Open Sans"/>
          <w:lang w:val="en-GB"/>
        </w:rPr>
        <w:t xml:space="preserve"> </w:t>
      </w:r>
      <w:r w:rsidRPr="19E6B00C">
        <w:rPr>
          <w:rFonts w:ascii="Open Sans" w:eastAsia="Open Sans" w:hAnsi="Open Sans" w:cs="Open Sans"/>
          <w:lang w:val="en-GB"/>
        </w:rPr>
        <w:t>to implement</w:t>
      </w:r>
      <w:r w:rsidR="5108BA41" w:rsidRPr="19E6B00C">
        <w:rPr>
          <w:rFonts w:ascii="Open Sans" w:eastAsia="Open Sans" w:hAnsi="Open Sans" w:cs="Open Sans"/>
          <w:lang w:val="en-GB"/>
        </w:rPr>
        <w:t xml:space="preserve">. </w:t>
      </w:r>
    </w:p>
    <w:p w14:paraId="2E548F8C" w14:textId="35C22470" w:rsidR="19E6B00C" w:rsidRDefault="19E6B00C" w:rsidP="19E6B00C">
      <w:pPr>
        <w:jc w:val="both"/>
        <w:rPr>
          <w:rFonts w:ascii="Open Sans" w:eastAsia="Open Sans" w:hAnsi="Open Sans" w:cs="Open Sans"/>
          <w:lang w:val="en-GB"/>
        </w:rPr>
      </w:pPr>
    </w:p>
    <w:p w14:paraId="1545F153" w14:textId="4D62C27A" w:rsidR="005B4CC2" w:rsidRPr="00EC559F" w:rsidRDefault="1B017A0C" w:rsidP="1A79CE7E">
      <w:pPr>
        <w:pStyle w:val="TitleH3"/>
        <w:numPr>
          <w:ilvl w:val="1"/>
          <w:numId w:val="3"/>
        </w:numPr>
        <w:jc w:val="both"/>
        <w:rPr>
          <w:lang w:val="en-GB"/>
        </w:rPr>
      </w:pPr>
      <w:bookmarkStart w:id="18" w:name="_Toc53678777"/>
      <w:r w:rsidRPr="3573344D">
        <w:rPr>
          <w:lang w:val="en-GB"/>
        </w:rPr>
        <w:t>P</w:t>
      </w:r>
      <w:r w:rsidR="7E2AE212" w:rsidRPr="3573344D">
        <w:rPr>
          <w:lang w:val="en-GB"/>
        </w:rPr>
        <w:t xml:space="preserve">eople-to-people </w:t>
      </w:r>
      <w:r w:rsidR="121E9EF0" w:rsidRPr="3573344D">
        <w:rPr>
          <w:lang w:val="en-GB"/>
        </w:rPr>
        <w:t>C</w:t>
      </w:r>
      <w:r w:rsidR="0732828C" w:rsidRPr="3573344D">
        <w:rPr>
          <w:lang w:val="en-GB"/>
        </w:rPr>
        <w:t>onnectivity</w:t>
      </w:r>
      <w:bookmarkEnd w:id="18"/>
      <w:r w:rsidR="7E2AE212" w:rsidRPr="3573344D">
        <w:rPr>
          <w:lang w:val="en-GB"/>
        </w:rPr>
        <w:t xml:space="preserve"> </w:t>
      </w:r>
    </w:p>
    <w:p w14:paraId="575924F6" w14:textId="77777777" w:rsidR="005B4CC2" w:rsidRPr="00EC559F" w:rsidRDefault="7E2AE212" w:rsidP="1A79CE7E">
      <w:pPr>
        <w:jc w:val="both"/>
        <w:rPr>
          <w:rFonts w:ascii="Open Sans" w:eastAsia="Open Sans" w:hAnsi="Open Sans" w:cs="Open Sans"/>
          <w:lang w:val="en-GB"/>
        </w:rPr>
      </w:pPr>
      <w:r w:rsidRPr="1A79CE7E">
        <w:rPr>
          <w:rFonts w:ascii="Open Sans" w:eastAsia="Open Sans" w:hAnsi="Open Sans" w:cs="Open Sans"/>
          <w:lang w:val="en-GB"/>
        </w:rPr>
        <w:t xml:space="preserve">People-to-people connectivity has been established as a central component of the AEP vision and mission. People-to-people contacts have become a “critical form of cooperation to </w:t>
      </w:r>
      <w:r w:rsidRPr="1A79CE7E">
        <w:rPr>
          <w:rFonts w:ascii="Open Sans" w:eastAsia="Open Sans" w:hAnsi="Open Sans" w:cs="Open Sans"/>
          <w:b/>
          <w:bCs/>
          <w:lang w:val="en-GB"/>
        </w:rPr>
        <w:t>promote connectivity</w:t>
      </w:r>
      <w:r w:rsidRPr="1A79CE7E">
        <w:rPr>
          <w:rFonts w:ascii="Open Sans" w:eastAsia="Open Sans" w:hAnsi="Open Sans" w:cs="Open Sans"/>
          <w:lang w:val="en-GB"/>
        </w:rPr>
        <w:t xml:space="preserve"> between Asia and Europe”.</w:t>
      </w:r>
      <w:r w:rsidR="005B4CC2" w:rsidRPr="1A79CE7E">
        <w:rPr>
          <w:rStyle w:val="Voetnootmarkering"/>
          <w:rFonts w:ascii="Open Sans" w:eastAsia="Open Sans" w:hAnsi="Open Sans" w:cs="Open Sans"/>
          <w:lang w:val="en-GB"/>
        </w:rPr>
        <w:footnoteReference w:id="24"/>
      </w:r>
    </w:p>
    <w:p w14:paraId="55A61624" w14:textId="77777777" w:rsidR="005B4CC2" w:rsidRPr="00EC559F" w:rsidRDefault="7E2AE212" w:rsidP="1A79CE7E">
      <w:pPr>
        <w:jc w:val="both"/>
        <w:rPr>
          <w:rFonts w:ascii="Open Sans" w:eastAsia="Open Sans" w:hAnsi="Open Sans" w:cs="Open Sans"/>
          <w:lang w:val="en-GB"/>
        </w:rPr>
      </w:pPr>
      <w:r w:rsidRPr="1D7FCFB2">
        <w:rPr>
          <w:rFonts w:ascii="Open Sans" w:eastAsia="Open Sans" w:hAnsi="Open Sans" w:cs="Open Sans"/>
          <w:lang w:val="en-GB"/>
        </w:rPr>
        <w:t xml:space="preserve">In ASEM Education meetings, projects and initiatives, direct contacts between people foster institutional cooperation and </w:t>
      </w:r>
      <w:r w:rsidRPr="1D7FCFB2">
        <w:rPr>
          <w:rFonts w:ascii="Open Sans" w:eastAsia="Open Sans" w:hAnsi="Open Sans" w:cs="Open Sans"/>
          <w:b/>
          <w:bCs/>
          <w:lang w:val="en-GB"/>
        </w:rPr>
        <w:t>strengthen both personal and structural relations</w:t>
      </w:r>
      <w:r w:rsidRPr="1D7FCFB2">
        <w:rPr>
          <w:rFonts w:ascii="Open Sans" w:eastAsia="Open Sans" w:hAnsi="Open Sans" w:cs="Open Sans"/>
          <w:lang w:val="en-GB"/>
        </w:rPr>
        <w:t xml:space="preserve"> between Asian and European partners and stakeholders. These people-to-people contacts facilitate mutual understanding and contribute to building </w:t>
      </w:r>
      <w:r w:rsidRPr="1D7FCFB2">
        <w:rPr>
          <w:rFonts w:ascii="Open Sans" w:eastAsia="Open Sans" w:hAnsi="Open Sans" w:cs="Open Sans"/>
          <w:b/>
          <w:bCs/>
          <w:lang w:val="en-GB"/>
        </w:rPr>
        <w:t>lasting relationships</w:t>
      </w:r>
      <w:r w:rsidRPr="1D7FCFB2">
        <w:rPr>
          <w:rFonts w:ascii="Open Sans" w:eastAsia="Open Sans" w:hAnsi="Open Sans" w:cs="Open Sans"/>
          <w:lang w:val="en-GB"/>
        </w:rPr>
        <w:t xml:space="preserve"> between the various actors.</w:t>
      </w:r>
    </w:p>
    <w:p w14:paraId="07146C66" w14:textId="181C760C" w:rsidR="005B4CC2" w:rsidRPr="00EC559F" w:rsidRDefault="007A45CF" w:rsidP="1A79CE7E">
      <w:pPr>
        <w:jc w:val="both"/>
        <w:rPr>
          <w:rFonts w:ascii="Open Sans" w:eastAsia="Open Sans" w:hAnsi="Open Sans" w:cs="Open Sans"/>
          <w:lang w:val="en-GB"/>
        </w:rPr>
      </w:pPr>
      <w:r w:rsidRPr="19E6B00C">
        <w:rPr>
          <w:rFonts w:ascii="Open Sans" w:eastAsia="Open Sans" w:hAnsi="Open Sans" w:cs="Open Sans"/>
          <w:lang w:val="en-GB"/>
        </w:rPr>
        <w:t xml:space="preserve">ASEM </w:t>
      </w:r>
      <w:r w:rsidR="5676C19F" w:rsidRPr="19E6B00C">
        <w:rPr>
          <w:rFonts w:ascii="Open Sans" w:eastAsia="Open Sans" w:hAnsi="Open Sans" w:cs="Open Sans"/>
          <w:lang w:val="en-GB"/>
        </w:rPr>
        <w:t>p</w:t>
      </w:r>
      <w:r w:rsidRPr="19E6B00C">
        <w:rPr>
          <w:rFonts w:ascii="Open Sans" w:eastAsia="Open Sans" w:hAnsi="Open Sans" w:cs="Open Sans"/>
          <w:lang w:val="en-GB"/>
        </w:rPr>
        <w:t xml:space="preserve">artners and </w:t>
      </w:r>
      <w:r w:rsidR="253E1EEA" w:rsidRPr="19E6B00C">
        <w:rPr>
          <w:rFonts w:ascii="Open Sans" w:eastAsia="Open Sans" w:hAnsi="Open Sans" w:cs="Open Sans"/>
          <w:lang w:val="en-GB"/>
        </w:rPr>
        <w:t>s</w:t>
      </w:r>
      <w:r w:rsidRPr="19E6B00C">
        <w:rPr>
          <w:rFonts w:ascii="Open Sans" w:eastAsia="Open Sans" w:hAnsi="Open Sans" w:cs="Open Sans"/>
          <w:lang w:val="en-GB"/>
        </w:rPr>
        <w:t xml:space="preserve">takeholders will identify common interests and joint endeavours to further develop </w:t>
      </w:r>
      <w:r w:rsidR="0EA0C47D" w:rsidRPr="19E6B00C">
        <w:rPr>
          <w:rFonts w:ascii="Open Sans" w:eastAsia="Open Sans" w:hAnsi="Open Sans" w:cs="Open Sans"/>
          <w:lang w:val="en-GB"/>
        </w:rPr>
        <w:t xml:space="preserve">collaborative </w:t>
      </w:r>
      <w:r w:rsidRPr="19E6B00C">
        <w:rPr>
          <w:rFonts w:ascii="Open Sans" w:eastAsia="Open Sans" w:hAnsi="Open Sans" w:cs="Open Sans"/>
          <w:lang w:val="en-GB"/>
        </w:rPr>
        <w:t>projects and initiatives</w:t>
      </w:r>
      <w:r w:rsidR="4D0C95D5" w:rsidRPr="19E6B00C">
        <w:rPr>
          <w:rFonts w:ascii="Open Sans" w:eastAsia="Open Sans" w:hAnsi="Open Sans" w:cs="Open Sans"/>
          <w:lang w:val="en-GB"/>
        </w:rPr>
        <w:t>.</w:t>
      </w:r>
    </w:p>
    <w:p w14:paraId="4D48D6A4" w14:textId="356483D6" w:rsidR="19E6B00C" w:rsidRDefault="19E6B00C" w:rsidP="19E6B00C">
      <w:pPr>
        <w:jc w:val="both"/>
        <w:rPr>
          <w:rFonts w:ascii="Open Sans" w:eastAsia="Open Sans" w:hAnsi="Open Sans" w:cs="Open Sans"/>
          <w:lang w:val="en-GB"/>
        </w:rPr>
      </w:pPr>
    </w:p>
    <w:p w14:paraId="0B7EC8E2" w14:textId="0652A93D" w:rsidR="005B4CC2" w:rsidRPr="00EC559F" w:rsidRDefault="6EFCF752" w:rsidP="1A79CE7E">
      <w:pPr>
        <w:pStyle w:val="TitleH3"/>
        <w:numPr>
          <w:ilvl w:val="1"/>
          <w:numId w:val="3"/>
        </w:numPr>
        <w:jc w:val="both"/>
        <w:rPr>
          <w:lang w:val="en-GB"/>
        </w:rPr>
      </w:pPr>
      <w:bookmarkStart w:id="19" w:name="_Toc53678778"/>
      <w:r w:rsidRPr="3573344D">
        <w:rPr>
          <w:lang w:val="en-GB"/>
        </w:rPr>
        <w:t>P</w:t>
      </w:r>
      <w:r w:rsidR="0732828C" w:rsidRPr="3573344D">
        <w:rPr>
          <w:lang w:val="en-GB"/>
        </w:rPr>
        <w:t xml:space="preserve">olicy </w:t>
      </w:r>
      <w:r w:rsidR="08E4363F" w:rsidRPr="3573344D">
        <w:rPr>
          <w:lang w:val="en-GB"/>
        </w:rPr>
        <w:t>D</w:t>
      </w:r>
      <w:r w:rsidR="0732828C" w:rsidRPr="3573344D">
        <w:rPr>
          <w:lang w:val="en-GB"/>
        </w:rPr>
        <w:t>ialogue</w:t>
      </w:r>
      <w:bookmarkEnd w:id="19"/>
      <w:r w:rsidR="0732828C" w:rsidRPr="3573344D">
        <w:rPr>
          <w:lang w:val="en-GB"/>
        </w:rPr>
        <w:t xml:space="preserve"> </w:t>
      </w:r>
    </w:p>
    <w:p w14:paraId="07B4527A" w14:textId="77777777" w:rsidR="005B4CC2" w:rsidRPr="00EC559F" w:rsidRDefault="7E2AE212" w:rsidP="1A79CE7E">
      <w:pPr>
        <w:jc w:val="both"/>
        <w:rPr>
          <w:rFonts w:ascii="Open Sans" w:eastAsia="Open Sans" w:hAnsi="Open Sans" w:cs="Open Sans"/>
          <w:color w:val="4472C4" w:themeColor="accent1"/>
          <w:lang w:val="en-GB"/>
        </w:rPr>
      </w:pPr>
      <w:r w:rsidRPr="1F0FC3E9">
        <w:rPr>
          <w:rFonts w:ascii="Open Sans" w:eastAsia="Open Sans" w:hAnsi="Open Sans" w:cs="Open Sans"/>
          <w:lang w:val="en-GB"/>
        </w:rPr>
        <w:t xml:space="preserve">ASEM Education will continue to provide an </w:t>
      </w:r>
      <w:r w:rsidRPr="1F0FC3E9">
        <w:rPr>
          <w:rFonts w:ascii="Open Sans" w:eastAsia="Open Sans" w:hAnsi="Open Sans" w:cs="Open Sans"/>
          <w:b/>
          <w:bCs/>
          <w:lang w:val="en-GB"/>
        </w:rPr>
        <w:t>informal dialogue platform for policy makers</w:t>
      </w:r>
      <w:r w:rsidRPr="1F0FC3E9">
        <w:rPr>
          <w:rFonts w:ascii="Open Sans" w:eastAsia="Open Sans" w:hAnsi="Open Sans" w:cs="Open Sans"/>
          <w:lang w:val="en-GB"/>
        </w:rPr>
        <w:t xml:space="preserve"> active at different levels in the education sector. The ASEM Education political meetings (senior officials’ and ministers’ meetings) and the various working groups allow partners to develop and discuss innovative ideas and exchange good practices for future policies. </w:t>
      </w:r>
    </w:p>
    <w:p w14:paraId="0357F212" w14:textId="4D9D11F8" w:rsidR="005B4CC2" w:rsidRPr="00EC559F" w:rsidRDefault="7E2AE212" w:rsidP="1A79CE7E">
      <w:pPr>
        <w:jc w:val="both"/>
        <w:rPr>
          <w:rFonts w:ascii="Open Sans" w:eastAsia="Open Sans" w:hAnsi="Open Sans" w:cs="Open Sans"/>
          <w:lang w:val="en-GB"/>
        </w:rPr>
      </w:pPr>
      <w:r w:rsidRPr="19E6B00C">
        <w:rPr>
          <w:rFonts w:ascii="Open Sans" w:eastAsia="Open Sans" w:hAnsi="Open Sans" w:cs="Open Sans"/>
          <w:lang w:val="en-GB"/>
        </w:rPr>
        <w:t xml:space="preserve">Through political meetings, joint initiatives and projects </w:t>
      </w:r>
      <w:r w:rsidRPr="19E6B00C">
        <w:rPr>
          <w:rFonts w:ascii="Open Sans" w:eastAsia="Open Sans" w:hAnsi="Open Sans" w:cs="Open Sans"/>
          <w:b/>
          <w:bCs/>
          <w:lang w:val="en-GB"/>
        </w:rPr>
        <w:t>policy makers</w:t>
      </w:r>
      <w:r w:rsidRPr="19E6B00C">
        <w:rPr>
          <w:rFonts w:ascii="Open Sans" w:eastAsia="Open Sans" w:hAnsi="Open Sans" w:cs="Open Sans"/>
          <w:lang w:val="en-GB"/>
        </w:rPr>
        <w:t xml:space="preserve"> will interact with</w:t>
      </w:r>
      <w:r w:rsidRPr="19E6B00C">
        <w:rPr>
          <w:rFonts w:ascii="Open Sans" w:eastAsia="Open Sans" w:hAnsi="Open Sans" w:cs="Open Sans"/>
          <w:b/>
          <w:bCs/>
          <w:lang w:val="en-GB"/>
        </w:rPr>
        <w:t xml:space="preserve"> a wide variety of actors</w:t>
      </w:r>
      <w:r w:rsidRPr="19E6B00C">
        <w:rPr>
          <w:rFonts w:ascii="Open Sans" w:eastAsia="Open Sans" w:hAnsi="Open Sans" w:cs="Open Sans"/>
          <w:lang w:val="en-GB"/>
        </w:rPr>
        <w:t>, governmental and non-governmental stakeholders</w:t>
      </w:r>
      <w:r w:rsidR="7569E8F4" w:rsidRPr="19E6B00C">
        <w:rPr>
          <w:rFonts w:ascii="Open Sans" w:eastAsia="Open Sans" w:hAnsi="Open Sans" w:cs="Open Sans"/>
          <w:lang w:val="en-GB"/>
        </w:rPr>
        <w:t xml:space="preserve">, such as students, education </w:t>
      </w:r>
      <w:r w:rsidR="7569E8F4" w:rsidRPr="00636E2E">
        <w:rPr>
          <w:rFonts w:ascii="Open Sans" w:eastAsia="Open Sans" w:hAnsi="Open Sans" w:cs="Open Sans"/>
          <w:lang w:val="en-GB"/>
        </w:rPr>
        <w:t xml:space="preserve">institutions’ </w:t>
      </w:r>
      <w:r w:rsidR="6E7E886A" w:rsidRPr="00636E2E">
        <w:rPr>
          <w:rFonts w:ascii="Open Sans" w:eastAsia="Open Sans" w:hAnsi="Open Sans" w:cs="Open Sans"/>
          <w:lang w:val="en-GB"/>
        </w:rPr>
        <w:t>representatives</w:t>
      </w:r>
      <w:r w:rsidR="7569E8F4" w:rsidRPr="00636E2E">
        <w:rPr>
          <w:rFonts w:ascii="Open Sans" w:eastAsia="Open Sans" w:hAnsi="Open Sans" w:cs="Open Sans"/>
          <w:lang w:val="en-GB"/>
        </w:rPr>
        <w:t>,</w:t>
      </w:r>
      <w:r w:rsidRPr="00636E2E">
        <w:rPr>
          <w:rFonts w:ascii="Open Sans" w:eastAsia="Open Sans" w:hAnsi="Open Sans" w:cs="Open Sans"/>
          <w:lang w:val="en-GB"/>
        </w:rPr>
        <w:t xml:space="preserve"> to researchers, academics, </w:t>
      </w:r>
      <w:r w:rsidR="69B45BCF" w:rsidRPr="00636E2E">
        <w:rPr>
          <w:rFonts w:ascii="Open Sans" w:eastAsia="Open Sans" w:hAnsi="Open Sans" w:cs="Open Sans"/>
          <w:lang w:val="en-GB"/>
        </w:rPr>
        <w:t xml:space="preserve">representatives from </w:t>
      </w:r>
      <w:r w:rsidRPr="00636E2E">
        <w:rPr>
          <w:rFonts w:ascii="Open Sans" w:eastAsia="Open Sans" w:hAnsi="Open Sans" w:cs="Open Sans"/>
          <w:lang w:val="en-GB"/>
        </w:rPr>
        <w:t>civil society organisations,</w:t>
      </w:r>
      <w:r w:rsidR="003950FB" w:rsidRPr="00636E2E">
        <w:rPr>
          <w:rFonts w:ascii="Open Sans" w:eastAsia="Open Sans" w:hAnsi="Open Sans" w:cs="Open Sans"/>
          <w:lang w:val="en-GB"/>
        </w:rPr>
        <w:t xml:space="preserve"> youth</w:t>
      </w:r>
      <w:r w:rsidR="56DD8B14" w:rsidRPr="00636E2E">
        <w:rPr>
          <w:rFonts w:ascii="Open Sans" w:eastAsia="Open Sans" w:hAnsi="Open Sans" w:cs="Open Sans"/>
          <w:lang w:val="en-GB"/>
        </w:rPr>
        <w:t>,</w:t>
      </w:r>
      <w:r w:rsidRPr="00636E2E">
        <w:rPr>
          <w:rFonts w:ascii="Open Sans" w:eastAsia="Open Sans" w:hAnsi="Open Sans" w:cs="Open Sans"/>
          <w:lang w:val="en-GB"/>
        </w:rPr>
        <w:t xml:space="preserve"> as well</w:t>
      </w:r>
      <w:r w:rsidRPr="19E6B00C">
        <w:rPr>
          <w:rFonts w:ascii="Open Sans" w:eastAsia="Open Sans" w:hAnsi="Open Sans" w:cs="Open Sans"/>
          <w:lang w:val="en-GB"/>
        </w:rPr>
        <w:t xml:space="preserve"> as business and industry partners.</w:t>
      </w:r>
    </w:p>
    <w:p w14:paraId="4DE7EF3D" w14:textId="23F341D3" w:rsidR="1D7FCFB2" w:rsidRDefault="0217A1AF" w:rsidP="1D7FCFB2">
      <w:pPr>
        <w:jc w:val="both"/>
        <w:rPr>
          <w:rFonts w:ascii="Open Sans" w:eastAsia="Open Sans" w:hAnsi="Open Sans" w:cs="Open Sans"/>
          <w:lang w:val="en-GB"/>
        </w:rPr>
      </w:pPr>
      <w:r w:rsidRPr="1EE5D2C4">
        <w:rPr>
          <w:rFonts w:ascii="Open Sans" w:eastAsia="Open Sans" w:hAnsi="Open Sans" w:cs="Open Sans"/>
          <w:lang w:val="en-GB"/>
        </w:rPr>
        <w:t xml:space="preserve">ASEM Education partners and stakeholders </w:t>
      </w:r>
      <w:r w:rsidR="7E2AE212" w:rsidRPr="1EE5D2C4">
        <w:rPr>
          <w:rFonts w:ascii="Open Sans" w:eastAsia="Open Sans" w:hAnsi="Open Sans" w:cs="Open Sans"/>
          <w:lang w:val="en-GB"/>
        </w:rPr>
        <w:t xml:space="preserve">will identify more opportunities for dialogue and more </w:t>
      </w:r>
      <w:r w:rsidR="7E2AE212" w:rsidRPr="1EE5D2C4">
        <w:rPr>
          <w:rFonts w:ascii="Open Sans" w:eastAsia="Open Sans" w:hAnsi="Open Sans" w:cs="Open Sans"/>
          <w:b/>
          <w:bCs/>
          <w:lang w:val="en-GB"/>
        </w:rPr>
        <w:t xml:space="preserve">systematic exchanges with the overall ASEM process </w:t>
      </w:r>
      <w:r w:rsidR="7E2AE212" w:rsidRPr="1EE5D2C4">
        <w:rPr>
          <w:rFonts w:ascii="Open Sans" w:eastAsia="Open Sans" w:hAnsi="Open Sans" w:cs="Open Sans"/>
          <w:lang w:val="en-GB"/>
        </w:rPr>
        <w:t>in order to guarantee better follow-up and coherence of activities, projects and initiatives carried out.</w:t>
      </w:r>
    </w:p>
    <w:p w14:paraId="06E6B3C6" w14:textId="77777777" w:rsidR="005B4CC2" w:rsidRPr="00EC559F" w:rsidRDefault="005B4CC2" w:rsidP="1A79CE7E">
      <w:pPr>
        <w:jc w:val="both"/>
        <w:rPr>
          <w:rFonts w:ascii="Open Sans" w:eastAsia="Open Sans" w:hAnsi="Open Sans" w:cs="Open Sans"/>
          <w:highlight w:val="yellow"/>
          <w:lang w:val="en-GB"/>
        </w:rPr>
      </w:pPr>
    </w:p>
    <w:p w14:paraId="571EA36E" w14:textId="18842C3A" w:rsidR="005B4CC2" w:rsidRPr="00EC559F" w:rsidRDefault="433BCDCC" w:rsidP="1A79CE7E">
      <w:pPr>
        <w:pStyle w:val="TitleH3"/>
        <w:numPr>
          <w:ilvl w:val="1"/>
          <w:numId w:val="3"/>
        </w:numPr>
        <w:jc w:val="both"/>
        <w:rPr>
          <w:lang w:val="en-GB"/>
        </w:rPr>
      </w:pPr>
      <w:bookmarkStart w:id="20" w:name="_Toc53678779"/>
      <w:r w:rsidRPr="3573344D">
        <w:rPr>
          <w:lang w:val="en-GB"/>
        </w:rPr>
        <w:t>E</w:t>
      </w:r>
      <w:r w:rsidR="0732828C" w:rsidRPr="3573344D">
        <w:rPr>
          <w:lang w:val="en-GB"/>
        </w:rPr>
        <w:t>xchange</w:t>
      </w:r>
      <w:r w:rsidR="6779F333" w:rsidRPr="3573344D">
        <w:rPr>
          <w:lang w:val="en-GB"/>
        </w:rPr>
        <w:t>s of</w:t>
      </w:r>
      <w:r w:rsidR="0732828C" w:rsidRPr="3573344D">
        <w:rPr>
          <w:lang w:val="en-GB"/>
        </w:rPr>
        <w:t xml:space="preserve"> </w:t>
      </w:r>
      <w:r w:rsidR="3C0B8DE8" w:rsidRPr="3573344D">
        <w:rPr>
          <w:lang w:val="en-GB"/>
        </w:rPr>
        <w:t>K</w:t>
      </w:r>
      <w:r w:rsidR="0732828C" w:rsidRPr="3573344D">
        <w:rPr>
          <w:lang w:val="en-GB"/>
        </w:rPr>
        <w:t xml:space="preserve">nowledge, </w:t>
      </w:r>
      <w:r w:rsidR="6597145F" w:rsidRPr="3573344D">
        <w:rPr>
          <w:lang w:val="en-GB"/>
        </w:rPr>
        <w:t>E</w:t>
      </w:r>
      <w:r w:rsidR="0732828C" w:rsidRPr="3573344D">
        <w:rPr>
          <w:lang w:val="en-GB"/>
        </w:rPr>
        <w:t xml:space="preserve">xpertise and </w:t>
      </w:r>
      <w:r w:rsidR="7D33FECA" w:rsidRPr="3573344D">
        <w:rPr>
          <w:lang w:val="en-GB"/>
        </w:rPr>
        <w:t>G</w:t>
      </w:r>
      <w:r w:rsidR="0732828C" w:rsidRPr="3573344D">
        <w:rPr>
          <w:lang w:val="en-GB"/>
        </w:rPr>
        <w:t xml:space="preserve">ood </w:t>
      </w:r>
      <w:r w:rsidR="209509EE" w:rsidRPr="3573344D">
        <w:rPr>
          <w:lang w:val="en-GB"/>
        </w:rPr>
        <w:t>P</w:t>
      </w:r>
      <w:r w:rsidR="0732828C" w:rsidRPr="3573344D">
        <w:rPr>
          <w:lang w:val="en-GB"/>
        </w:rPr>
        <w:t>ractices</w:t>
      </w:r>
      <w:bookmarkEnd w:id="20"/>
    </w:p>
    <w:p w14:paraId="7CC27F30" w14:textId="77777777" w:rsidR="005B4CC2" w:rsidRPr="00EC559F" w:rsidRDefault="7E2AE212" w:rsidP="1A79CE7E">
      <w:pPr>
        <w:pStyle w:val="Text"/>
        <w:jc w:val="both"/>
        <w:rPr>
          <w:b/>
          <w:bCs/>
          <w:lang w:val="en-GB"/>
        </w:rPr>
      </w:pPr>
      <w:r w:rsidRPr="1F0FC3E9">
        <w:rPr>
          <w:lang w:val="en-GB"/>
        </w:rPr>
        <w:t>Within the AEP, differences have long been perceived as enriching the dialogue rather than hampering it. ASEM Partners and stakeholders are very diverse in terms of cultural, historical and political traditions, demography, level of industrialisation, etc. providing a very compelling environment for peer-learning and exchanges of knowledge.</w:t>
      </w:r>
    </w:p>
    <w:p w14:paraId="21333A13" w14:textId="2D3859D5" w:rsidR="005B4CC2" w:rsidRPr="00EC559F" w:rsidRDefault="2F7F1AF3" w:rsidP="1A79CE7E">
      <w:pPr>
        <w:pStyle w:val="Text"/>
        <w:jc w:val="both"/>
        <w:rPr>
          <w:b/>
          <w:bCs/>
          <w:lang w:val="en-GB"/>
        </w:rPr>
      </w:pPr>
      <w:r w:rsidRPr="656BDCB5">
        <w:rPr>
          <w:lang w:val="en-GB"/>
        </w:rPr>
        <w:t xml:space="preserve">ASEM Education partners and stakeholders </w:t>
      </w:r>
      <w:r w:rsidR="7E2AE212" w:rsidRPr="656BDCB5">
        <w:rPr>
          <w:lang w:val="en-GB"/>
        </w:rPr>
        <w:t xml:space="preserve">should capitalize on partners’ strengths </w:t>
      </w:r>
      <w:r w:rsidR="37CC85AA" w:rsidRPr="656BDCB5">
        <w:rPr>
          <w:lang w:val="en-GB"/>
        </w:rPr>
        <w:t xml:space="preserve">and </w:t>
      </w:r>
      <w:r w:rsidR="37CC85AA" w:rsidRPr="656BDCB5">
        <w:rPr>
          <w:b/>
          <w:bCs/>
          <w:lang w:val="en-GB"/>
        </w:rPr>
        <w:t>share</w:t>
      </w:r>
      <w:r w:rsidR="7E2AE212" w:rsidRPr="656BDCB5">
        <w:rPr>
          <w:b/>
          <w:bCs/>
          <w:lang w:val="en-GB"/>
        </w:rPr>
        <w:t xml:space="preserve"> good practices</w:t>
      </w:r>
      <w:r w:rsidR="00AB3442" w:rsidRPr="656BDCB5">
        <w:rPr>
          <w:b/>
          <w:bCs/>
          <w:lang w:val="en-GB"/>
        </w:rPr>
        <w:t xml:space="preserve"> </w:t>
      </w:r>
      <w:r w:rsidR="45DC6819" w:rsidRPr="656BDCB5">
        <w:rPr>
          <w:b/>
          <w:bCs/>
          <w:lang w:val="en-GB"/>
        </w:rPr>
        <w:t xml:space="preserve">- </w:t>
      </w:r>
      <w:r w:rsidR="00AB3442" w:rsidRPr="656BDCB5">
        <w:rPr>
          <w:lang w:val="en-GB"/>
        </w:rPr>
        <w:t xml:space="preserve">both from the </w:t>
      </w:r>
      <w:r w:rsidR="000A1CEA" w:rsidRPr="656BDCB5">
        <w:rPr>
          <w:lang w:val="en-GB"/>
        </w:rPr>
        <w:t xml:space="preserve">educational </w:t>
      </w:r>
      <w:r w:rsidR="00AB3442" w:rsidRPr="656BDCB5">
        <w:rPr>
          <w:lang w:val="en-GB"/>
        </w:rPr>
        <w:t>field as from policy level</w:t>
      </w:r>
      <w:r w:rsidR="173D115E" w:rsidRPr="656BDCB5">
        <w:rPr>
          <w:lang w:val="en-GB"/>
        </w:rPr>
        <w:t xml:space="preserve"> </w:t>
      </w:r>
      <w:r w:rsidR="09556B22" w:rsidRPr="656BDCB5">
        <w:rPr>
          <w:b/>
          <w:bCs/>
          <w:lang w:val="en-GB"/>
        </w:rPr>
        <w:t xml:space="preserve">- </w:t>
      </w:r>
      <w:r w:rsidR="7E2AE212" w:rsidRPr="656BDCB5">
        <w:rPr>
          <w:lang w:val="en-GB"/>
        </w:rPr>
        <w:t>that could be used by others as sources of inspiration</w:t>
      </w:r>
      <w:r w:rsidR="43B8D70E" w:rsidRPr="656BDCB5">
        <w:rPr>
          <w:lang w:val="en-GB"/>
        </w:rPr>
        <w:t>, thereby contributing to fostering mutual understanding</w:t>
      </w:r>
      <w:r w:rsidR="7E2AE212" w:rsidRPr="656BDCB5">
        <w:rPr>
          <w:lang w:val="en-GB"/>
        </w:rPr>
        <w:t>. Knowledge, expertise and research capacity should be pooled in order to allow for</w:t>
      </w:r>
      <w:r w:rsidR="7E2AE212" w:rsidRPr="656BDCB5">
        <w:rPr>
          <w:b/>
          <w:bCs/>
          <w:lang w:val="en-GB"/>
        </w:rPr>
        <w:t xml:space="preserve"> capacity building and peer-learning. </w:t>
      </w:r>
    </w:p>
    <w:p w14:paraId="41D41C6A" w14:textId="26C2FDBC" w:rsidR="005B4CC2" w:rsidRPr="00EC559F" w:rsidRDefault="7E2AE212" w:rsidP="1A79CE7E">
      <w:pPr>
        <w:pStyle w:val="Text"/>
        <w:jc w:val="both"/>
        <w:rPr>
          <w:b/>
          <w:bCs/>
          <w:lang w:val="en-GB"/>
        </w:rPr>
      </w:pPr>
      <w:r w:rsidRPr="776A28D1">
        <w:rPr>
          <w:lang w:val="en-GB"/>
        </w:rPr>
        <w:t xml:space="preserve">Experiences and lessons learned should </w:t>
      </w:r>
      <w:r w:rsidR="264B5A35" w:rsidRPr="00433CB7">
        <w:rPr>
          <w:lang w:val="en-GB"/>
        </w:rPr>
        <w:t>serve</w:t>
      </w:r>
      <w:r w:rsidRPr="776A28D1">
        <w:rPr>
          <w:lang w:val="en-GB"/>
        </w:rPr>
        <w:t xml:space="preserve"> </w:t>
      </w:r>
      <w:r w:rsidRPr="776A28D1">
        <w:rPr>
          <w:b/>
          <w:bCs/>
          <w:lang w:val="en-GB"/>
        </w:rPr>
        <w:t xml:space="preserve">to develop inspirational models and pilot </w:t>
      </w:r>
      <w:r w:rsidRPr="00433CB7">
        <w:rPr>
          <w:b/>
          <w:bCs/>
          <w:lang w:val="en-GB"/>
        </w:rPr>
        <w:t>projects</w:t>
      </w:r>
      <w:r w:rsidR="30D8DFCF" w:rsidRPr="00433CB7">
        <w:rPr>
          <w:b/>
          <w:bCs/>
          <w:lang w:val="en-GB"/>
        </w:rPr>
        <w:t xml:space="preserve"> </w:t>
      </w:r>
      <w:r w:rsidR="30D8DFCF" w:rsidRPr="00433CB7">
        <w:rPr>
          <w:lang w:val="en-GB"/>
        </w:rPr>
        <w:t>ad</w:t>
      </w:r>
      <w:r w:rsidRPr="00433CB7">
        <w:rPr>
          <w:lang w:val="en-GB"/>
        </w:rPr>
        <w:t>apt</w:t>
      </w:r>
      <w:r w:rsidR="0C403826" w:rsidRPr="00433CB7">
        <w:rPr>
          <w:lang w:val="en-GB"/>
        </w:rPr>
        <w:t>ed to each country’s context.</w:t>
      </w:r>
      <w:r w:rsidRPr="00433CB7">
        <w:rPr>
          <w:lang w:val="en-GB"/>
        </w:rPr>
        <w:t xml:space="preserve"> </w:t>
      </w:r>
      <w:r w:rsidR="16638CDF" w:rsidRPr="00433CB7">
        <w:rPr>
          <w:lang w:val="en-GB"/>
        </w:rPr>
        <w:t>G</w:t>
      </w:r>
      <w:r w:rsidRPr="00433CB7">
        <w:rPr>
          <w:lang w:val="en-GB"/>
        </w:rPr>
        <w:t>ood</w:t>
      </w:r>
      <w:r w:rsidRPr="776A28D1">
        <w:rPr>
          <w:lang w:val="en-GB"/>
        </w:rPr>
        <w:t xml:space="preserve"> practices </w:t>
      </w:r>
      <w:r w:rsidR="5E3BEF94" w:rsidRPr="776A28D1">
        <w:rPr>
          <w:lang w:val="en-GB"/>
        </w:rPr>
        <w:t xml:space="preserve">cannot be merely copy-pasted: adapting them to </w:t>
      </w:r>
      <w:r w:rsidRPr="776A28D1">
        <w:rPr>
          <w:lang w:val="en-GB"/>
        </w:rPr>
        <w:t>very diverse national contexts is part of a lengthier process of deep and meaningful peer-learning. Experimentation is often a necessary step in order to contextualise practices.</w:t>
      </w:r>
    </w:p>
    <w:p w14:paraId="4CF68AFD" w14:textId="13556092" w:rsidR="19E6B00C" w:rsidRDefault="7E2AE212" w:rsidP="19E6B00C">
      <w:pPr>
        <w:pStyle w:val="Text"/>
        <w:jc w:val="both"/>
        <w:rPr>
          <w:lang w:val="en-GB"/>
        </w:rPr>
      </w:pPr>
      <w:r w:rsidRPr="08E079AD">
        <w:rPr>
          <w:lang w:val="en-GB"/>
        </w:rPr>
        <w:t xml:space="preserve">The AEP is a good avenue for the development of innovative models in the education sector that draw their inspiration from </w:t>
      </w:r>
      <w:r w:rsidR="20727462" w:rsidRPr="08E079AD">
        <w:rPr>
          <w:lang w:val="en-GB"/>
        </w:rPr>
        <w:t xml:space="preserve">different </w:t>
      </w:r>
      <w:r w:rsidRPr="08E079AD">
        <w:rPr>
          <w:lang w:val="en-GB"/>
        </w:rPr>
        <w:t>good practices and leading trends stemming from two continents.</w:t>
      </w:r>
    </w:p>
    <w:p w14:paraId="149B209D" w14:textId="185C4420" w:rsidR="08E079AD" w:rsidRDefault="08E079AD" w:rsidP="08E079AD">
      <w:pPr>
        <w:pStyle w:val="Text"/>
        <w:jc w:val="both"/>
        <w:rPr>
          <w:lang w:val="en-GB"/>
        </w:rPr>
      </w:pPr>
    </w:p>
    <w:p w14:paraId="5E38B972" w14:textId="1D8A1B7A" w:rsidR="005B4CC2" w:rsidRPr="00EC559F" w:rsidRDefault="052AA622" w:rsidP="1A79CE7E">
      <w:pPr>
        <w:pStyle w:val="TitleH3"/>
        <w:numPr>
          <w:ilvl w:val="1"/>
          <w:numId w:val="3"/>
        </w:numPr>
        <w:jc w:val="both"/>
        <w:rPr>
          <w:lang w:val="en-GB"/>
        </w:rPr>
      </w:pPr>
      <w:bookmarkStart w:id="21" w:name="_Toc53678780"/>
      <w:r w:rsidRPr="3573344D">
        <w:rPr>
          <w:lang w:val="en-GB"/>
        </w:rPr>
        <w:t>C</w:t>
      </w:r>
      <w:r w:rsidR="0732828C" w:rsidRPr="3573344D">
        <w:rPr>
          <w:lang w:val="en-GB"/>
        </w:rPr>
        <w:t xml:space="preserve">ollaborative </w:t>
      </w:r>
      <w:r w:rsidR="2F68ECBB" w:rsidRPr="3573344D">
        <w:rPr>
          <w:lang w:val="en-GB"/>
        </w:rPr>
        <w:t>R</w:t>
      </w:r>
      <w:r w:rsidR="0732828C" w:rsidRPr="3573344D">
        <w:rPr>
          <w:lang w:val="en-GB"/>
        </w:rPr>
        <w:t xml:space="preserve">esearch on </w:t>
      </w:r>
      <w:r w:rsidR="409CAF68" w:rsidRPr="3573344D">
        <w:rPr>
          <w:lang w:val="en-GB"/>
        </w:rPr>
        <w:t>E</w:t>
      </w:r>
      <w:r w:rsidR="0732828C" w:rsidRPr="3573344D">
        <w:rPr>
          <w:lang w:val="en-GB"/>
        </w:rPr>
        <w:t>ducation</w:t>
      </w:r>
      <w:bookmarkEnd w:id="21"/>
    </w:p>
    <w:p w14:paraId="677FDCA9" w14:textId="0B717E9F" w:rsidR="005B4CC2" w:rsidRPr="00EC559F" w:rsidRDefault="10BCE0C8" w:rsidP="776A28D1">
      <w:pPr>
        <w:jc w:val="both"/>
        <w:rPr>
          <w:rFonts w:ascii="Open Sans" w:eastAsia="Open Sans" w:hAnsi="Open Sans" w:cs="Open Sans"/>
          <w:lang w:val="en-GB"/>
        </w:rPr>
      </w:pPr>
      <w:r w:rsidRPr="00CE34E5">
        <w:rPr>
          <w:rFonts w:ascii="Open Sans" w:eastAsia="Open Sans" w:hAnsi="Open Sans" w:cs="Open Sans"/>
        </w:rPr>
        <w:t xml:space="preserve">In order to face challenges that cannot be tackled in isolation, </w:t>
      </w:r>
      <w:r w:rsidR="7C1037C3" w:rsidRPr="00CE34E5">
        <w:rPr>
          <w:rFonts w:ascii="Open Sans" w:eastAsia="Open Sans" w:hAnsi="Open Sans" w:cs="Open Sans"/>
          <w:lang w:val="en-GB"/>
        </w:rPr>
        <w:t>ASEM Education partners and stakeholders</w:t>
      </w:r>
      <w:r w:rsidR="7E2AE212" w:rsidRPr="00CE34E5">
        <w:rPr>
          <w:rFonts w:ascii="Open Sans" w:eastAsia="Open Sans" w:hAnsi="Open Sans" w:cs="Open Sans"/>
          <w:lang w:val="en-GB"/>
        </w:rPr>
        <w:t xml:space="preserve"> should not</w:t>
      </w:r>
      <w:r w:rsidR="7E2AE212" w:rsidRPr="776A28D1">
        <w:rPr>
          <w:rFonts w:ascii="Open Sans" w:eastAsia="Open Sans" w:hAnsi="Open Sans" w:cs="Open Sans"/>
          <w:lang w:val="en-GB"/>
        </w:rPr>
        <w:t xml:space="preserve"> only share experiences, lessons learned and good practices, but also rely on collaborative research to come up with </w:t>
      </w:r>
      <w:r w:rsidR="7E2AE212" w:rsidRPr="776A28D1">
        <w:rPr>
          <w:rFonts w:ascii="Open Sans" w:eastAsia="Open Sans" w:hAnsi="Open Sans" w:cs="Open Sans"/>
          <w:b/>
          <w:bCs/>
          <w:lang w:val="en-GB"/>
        </w:rPr>
        <w:t>common innovative answers and solutions</w:t>
      </w:r>
      <w:r w:rsidR="7E2AE212" w:rsidRPr="776A28D1">
        <w:rPr>
          <w:rFonts w:ascii="Open Sans" w:eastAsia="Open Sans" w:hAnsi="Open Sans" w:cs="Open Sans"/>
          <w:lang w:val="en-GB"/>
        </w:rPr>
        <w:t xml:space="preserve"> to educational challenges.</w:t>
      </w:r>
    </w:p>
    <w:p w14:paraId="4D604D42" w14:textId="44488BB0" w:rsidR="7E2AE212" w:rsidRDefault="7E2AE212" w:rsidP="19E6B00C">
      <w:pPr>
        <w:jc w:val="both"/>
        <w:rPr>
          <w:rFonts w:ascii="Open Sans" w:eastAsia="Open Sans" w:hAnsi="Open Sans" w:cs="Open Sans"/>
          <w:lang w:val="en-GB"/>
        </w:rPr>
      </w:pPr>
      <w:r w:rsidRPr="19E6B00C">
        <w:rPr>
          <w:rFonts w:ascii="Open Sans" w:eastAsia="Open Sans" w:hAnsi="Open Sans" w:cs="Open Sans"/>
          <w:lang w:val="en-GB"/>
        </w:rPr>
        <w:t xml:space="preserve">Collecting evidence is of utmost importance to allow decision-makers to make informed decisions and formulate </w:t>
      </w:r>
      <w:r w:rsidRPr="19E6B00C">
        <w:rPr>
          <w:rFonts w:ascii="Open Sans" w:eastAsia="Open Sans" w:hAnsi="Open Sans" w:cs="Open Sans"/>
          <w:b/>
          <w:bCs/>
          <w:lang w:val="en-GB"/>
        </w:rPr>
        <w:t>research-based policy recommendations</w:t>
      </w:r>
      <w:r w:rsidRPr="19E6B00C">
        <w:rPr>
          <w:rFonts w:ascii="Open Sans" w:eastAsia="Open Sans" w:hAnsi="Open Sans" w:cs="Open Sans"/>
          <w:lang w:val="en-GB"/>
        </w:rPr>
        <w:t xml:space="preserve"> </w:t>
      </w:r>
      <w:r w:rsidR="03A3E6C7" w:rsidRPr="19E6B00C">
        <w:rPr>
          <w:rFonts w:ascii="Open Sans" w:eastAsia="Open Sans" w:hAnsi="Open Sans" w:cs="Open Sans"/>
          <w:lang w:val="en-GB"/>
        </w:rPr>
        <w:t>concerning education and training.</w:t>
      </w:r>
    </w:p>
    <w:p w14:paraId="6ECE6332" w14:textId="33D6FC8A" w:rsidR="005B4CC2" w:rsidRPr="00EC559F" w:rsidRDefault="7EE669A0" w:rsidP="776A28D1">
      <w:pPr>
        <w:jc w:val="both"/>
        <w:rPr>
          <w:rFonts w:ascii="Open Sans" w:eastAsia="Open Sans" w:hAnsi="Open Sans" w:cs="Open Sans"/>
          <w:lang w:val="en-GB"/>
        </w:rPr>
      </w:pPr>
      <w:r w:rsidRPr="19E6B00C">
        <w:rPr>
          <w:rFonts w:ascii="Open Sans" w:eastAsia="Open Sans" w:hAnsi="Open Sans" w:cs="Open Sans"/>
          <w:lang w:val="en-GB"/>
        </w:rPr>
        <w:t xml:space="preserve">ASEM Education partners and stakeholders </w:t>
      </w:r>
      <w:r w:rsidR="7E2AE212" w:rsidRPr="19E6B00C">
        <w:rPr>
          <w:rFonts w:ascii="Open Sans" w:eastAsia="Open Sans" w:hAnsi="Open Sans" w:cs="Open Sans"/>
          <w:lang w:val="en-GB"/>
        </w:rPr>
        <w:t>will stimulate research and innovation</w:t>
      </w:r>
      <w:r w:rsidR="7E2AE212" w:rsidRPr="57113125">
        <w:rPr>
          <w:rFonts w:ascii="Open Sans" w:eastAsia="Open Sans" w:hAnsi="Open Sans" w:cs="Open Sans"/>
          <w:lang w:val="en-GB"/>
        </w:rPr>
        <w:t>,</w:t>
      </w:r>
      <w:r w:rsidR="7E2AE212" w:rsidRPr="19E6B00C">
        <w:rPr>
          <w:rFonts w:ascii="Open Sans" w:eastAsia="Open Sans" w:hAnsi="Open Sans" w:cs="Open Sans"/>
          <w:lang w:val="en-GB"/>
        </w:rPr>
        <w:t xml:space="preserve"> as well as seek to increase the collaborative engagement of researchers from both continents. The</w:t>
      </w:r>
      <w:r w:rsidR="05C59D56" w:rsidRPr="19E6B00C">
        <w:rPr>
          <w:rFonts w:ascii="Open Sans" w:eastAsia="Open Sans" w:hAnsi="Open Sans" w:cs="Open Sans"/>
          <w:lang w:val="en-GB"/>
        </w:rPr>
        <w:t xml:space="preserve">y </w:t>
      </w:r>
      <w:r w:rsidR="7E2AE212" w:rsidRPr="19E6B00C">
        <w:rPr>
          <w:rFonts w:ascii="Open Sans" w:eastAsia="Open Sans" w:hAnsi="Open Sans" w:cs="Open Sans"/>
          <w:lang w:val="en-GB"/>
        </w:rPr>
        <w:t xml:space="preserve">welcome initiatives and projects at the national and international level that </w:t>
      </w:r>
      <w:r w:rsidR="7E2AE212" w:rsidRPr="19E6B00C">
        <w:rPr>
          <w:rFonts w:ascii="Open Sans" w:eastAsia="Open Sans" w:hAnsi="Open Sans" w:cs="Open Sans"/>
          <w:b/>
          <w:bCs/>
          <w:lang w:val="en-GB"/>
        </w:rPr>
        <w:t>connect researchers and innovators</w:t>
      </w:r>
      <w:r w:rsidR="7E2AE212" w:rsidRPr="19E6B00C">
        <w:rPr>
          <w:rFonts w:ascii="Open Sans" w:eastAsia="Open Sans" w:hAnsi="Open Sans" w:cs="Open Sans"/>
          <w:lang w:val="en-GB"/>
        </w:rPr>
        <w:t xml:space="preserve"> from Asia </w:t>
      </w:r>
      <w:r w:rsidR="7E2AE212" w:rsidRPr="001211BA">
        <w:rPr>
          <w:rFonts w:ascii="Open Sans" w:eastAsia="Open Sans" w:hAnsi="Open Sans" w:cs="Open Sans"/>
          <w:lang w:val="en-GB"/>
        </w:rPr>
        <w:t xml:space="preserve">and Europe </w:t>
      </w:r>
      <w:r w:rsidR="4994DB77" w:rsidRPr="001211BA">
        <w:rPr>
          <w:rFonts w:ascii="Open Sans" w:eastAsia="Open Sans" w:hAnsi="Open Sans" w:cs="Open Sans"/>
          <w:lang w:val="en-GB"/>
        </w:rPr>
        <w:t xml:space="preserve">and </w:t>
      </w:r>
      <w:r w:rsidR="5A7CC854" w:rsidRPr="001211BA">
        <w:rPr>
          <w:rFonts w:ascii="Open Sans" w:eastAsia="Open Sans" w:hAnsi="Open Sans" w:cs="Open Sans"/>
          <w:lang w:val="en-GB"/>
        </w:rPr>
        <w:t xml:space="preserve">endeavour </w:t>
      </w:r>
      <w:r w:rsidR="4994DB77" w:rsidRPr="001211BA">
        <w:rPr>
          <w:rFonts w:ascii="Open Sans" w:eastAsia="Open Sans" w:hAnsi="Open Sans" w:cs="Open Sans"/>
          <w:lang w:val="en-GB"/>
        </w:rPr>
        <w:t xml:space="preserve">to </w:t>
      </w:r>
      <w:r w:rsidR="7E2AE212" w:rsidRPr="001211BA">
        <w:rPr>
          <w:rFonts w:ascii="Open Sans" w:eastAsia="Open Sans" w:hAnsi="Open Sans" w:cs="Open Sans"/>
          <w:lang w:val="en-GB"/>
        </w:rPr>
        <w:t>further collaborative innovation and research</w:t>
      </w:r>
      <w:r w:rsidR="694CD78F" w:rsidRPr="001211BA">
        <w:rPr>
          <w:rFonts w:ascii="Open Sans" w:eastAsia="Open Sans" w:hAnsi="Open Sans" w:cs="Open Sans"/>
          <w:lang w:val="en-GB"/>
        </w:rPr>
        <w:t xml:space="preserve"> in the field of education</w:t>
      </w:r>
      <w:r w:rsidR="7E2AE212" w:rsidRPr="001211BA">
        <w:rPr>
          <w:rFonts w:ascii="Open Sans" w:eastAsia="Open Sans" w:hAnsi="Open Sans" w:cs="Open Sans"/>
          <w:lang w:val="en-GB"/>
        </w:rPr>
        <w:t>.</w:t>
      </w:r>
    </w:p>
    <w:p w14:paraId="1E232233" w14:textId="77777777" w:rsidR="005B4CC2" w:rsidRPr="00EC559F" w:rsidRDefault="005B4CC2" w:rsidP="1A79CE7E">
      <w:pPr>
        <w:jc w:val="both"/>
        <w:rPr>
          <w:rFonts w:ascii="Open Sans" w:eastAsia="Open Sans" w:hAnsi="Open Sans" w:cs="Open Sans"/>
          <w:lang w:val="en-GB"/>
        </w:rPr>
      </w:pPr>
    </w:p>
    <w:p w14:paraId="0EA46AC0" w14:textId="6511C619" w:rsidR="005B4CC2" w:rsidRPr="00EC559F" w:rsidRDefault="24131483" w:rsidP="1A79CE7E">
      <w:pPr>
        <w:pStyle w:val="TitleH3"/>
        <w:numPr>
          <w:ilvl w:val="1"/>
          <w:numId w:val="3"/>
        </w:numPr>
        <w:jc w:val="both"/>
        <w:rPr>
          <w:lang w:val="en-GB"/>
        </w:rPr>
      </w:pPr>
      <w:bookmarkStart w:id="22" w:name="_Toc53678781"/>
      <w:r w:rsidRPr="3573344D">
        <w:rPr>
          <w:lang w:val="en-GB"/>
        </w:rPr>
        <w:t>S</w:t>
      </w:r>
      <w:r w:rsidR="0732828C" w:rsidRPr="3573344D">
        <w:rPr>
          <w:lang w:val="en-GB"/>
        </w:rPr>
        <w:t xml:space="preserve">ynergies with </w:t>
      </w:r>
      <w:r w:rsidR="165EE8AD" w:rsidRPr="3573344D">
        <w:rPr>
          <w:lang w:val="en-GB"/>
        </w:rPr>
        <w:t>o</w:t>
      </w:r>
      <w:r w:rsidR="0732828C" w:rsidRPr="3573344D">
        <w:rPr>
          <w:lang w:val="en-GB"/>
        </w:rPr>
        <w:t xml:space="preserve">ther </w:t>
      </w:r>
      <w:r w:rsidR="7B8DC819" w:rsidRPr="3573344D">
        <w:rPr>
          <w:lang w:val="en-GB"/>
        </w:rPr>
        <w:t>M</w:t>
      </w:r>
      <w:r w:rsidR="0732828C" w:rsidRPr="3573344D">
        <w:rPr>
          <w:lang w:val="en-GB"/>
        </w:rPr>
        <w:t xml:space="preserve">ultilateral </w:t>
      </w:r>
      <w:r w:rsidR="77B202E3" w:rsidRPr="3573344D">
        <w:rPr>
          <w:lang w:val="en-GB"/>
        </w:rPr>
        <w:t>O</w:t>
      </w:r>
      <w:r w:rsidR="0732828C" w:rsidRPr="3573344D">
        <w:rPr>
          <w:lang w:val="en-GB"/>
        </w:rPr>
        <w:t xml:space="preserve">rganisations and </w:t>
      </w:r>
      <w:r w:rsidR="2A3EA227" w:rsidRPr="3573344D">
        <w:rPr>
          <w:lang w:val="en-GB"/>
        </w:rPr>
        <w:t>P</w:t>
      </w:r>
      <w:r w:rsidR="0732828C" w:rsidRPr="3573344D">
        <w:rPr>
          <w:lang w:val="en-GB"/>
        </w:rPr>
        <w:t>rocesses</w:t>
      </w:r>
      <w:bookmarkEnd w:id="22"/>
      <w:r w:rsidR="0732828C" w:rsidRPr="3573344D">
        <w:rPr>
          <w:lang w:val="en-GB"/>
        </w:rPr>
        <w:t xml:space="preserve"> </w:t>
      </w:r>
    </w:p>
    <w:p w14:paraId="51747283" w14:textId="62564919" w:rsidR="005B4CC2" w:rsidRPr="00EC559F" w:rsidRDefault="08CACB8E" w:rsidP="776A28D1">
      <w:pPr>
        <w:jc w:val="both"/>
        <w:rPr>
          <w:rFonts w:ascii="Open Sans" w:eastAsia="Open Sans" w:hAnsi="Open Sans" w:cs="Open Sans"/>
          <w:lang w:val="en-GB"/>
        </w:rPr>
      </w:pPr>
      <w:r w:rsidRPr="00F4221A">
        <w:rPr>
          <w:rFonts w:ascii="Open Sans" w:eastAsia="Open Sans" w:hAnsi="Open Sans" w:cs="Open Sans"/>
          <w:lang w:val="en-GB"/>
        </w:rPr>
        <w:t>ASEM Education partners and stakeholders</w:t>
      </w:r>
      <w:r w:rsidR="7E2AE212" w:rsidRPr="776A28D1">
        <w:rPr>
          <w:rFonts w:ascii="Open Sans" w:eastAsia="Open Sans" w:hAnsi="Open Sans" w:cs="Open Sans"/>
          <w:lang w:val="en-GB"/>
        </w:rPr>
        <w:t xml:space="preserve"> will foster synergies with other multilateral organisations and </w:t>
      </w:r>
      <w:r w:rsidR="7E2AE212" w:rsidRPr="00815B8E">
        <w:rPr>
          <w:rFonts w:ascii="Open Sans" w:eastAsia="Open Sans" w:hAnsi="Open Sans" w:cs="Open Sans"/>
          <w:lang w:val="en-GB"/>
        </w:rPr>
        <w:t>processes to</w:t>
      </w:r>
      <w:r w:rsidR="2C234424" w:rsidRPr="00815B8E">
        <w:rPr>
          <w:rFonts w:ascii="Open Sans" w:eastAsia="Open Sans" w:hAnsi="Open Sans" w:cs="Open Sans"/>
          <w:lang w:val="en-GB"/>
        </w:rPr>
        <w:t xml:space="preserve"> serve common goals</w:t>
      </w:r>
      <w:r w:rsidR="7E2AE212" w:rsidRPr="00815B8E">
        <w:rPr>
          <w:rFonts w:ascii="Open Sans" w:eastAsia="Open Sans" w:hAnsi="Open Sans" w:cs="Open Sans"/>
          <w:lang w:val="en-GB"/>
        </w:rPr>
        <w:t xml:space="preserve"> </w:t>
      </w:r>
      <w:r w:rsidR="3101C58B" w:rsidRPr="00815B8E">
        <w:rPr>
          <w:rFonts w:ascii="Open Sans" w:eastAsia="Open Sans" w:hAnsi="Open Sans" w:cs="Open Sans"/>
          <w:lang w:val="en-GB"/>
        </w:rPr>
        <w:t xml:space="preserve">and </w:t>
      </w:r>
      <w:r w:rsidR="7E2AE212" w:rsidRPr="00815B8E">
        <w:rPr>
          <w:rFonts w:ascii="Open Sans" w:eastAsia="Open Sans" w:hAnsi="Open Sans" w:cs="Open Sans"/>
          <w:lang w:val="en-GB"/>
        </w:rPr>
        <w:t>pool resources and capacities</w:t>
      </w:r>
      <w:r w:rsidR="55C8BFA4" w:rsidRPr="00815B8E">
        <w:rPr>
          <w:rFonts w:ascii="Open Sans" w:eastAsia="Open Sans" w:hAnsi="Open Sans" w:cs="Open Sans"/>
          <w:lang w:val="en-GB"/>
        </w:rPr>
        <w:t>,</w:t>
      </w:r>
      <w:r w:rsidR="74641B15" w:rsidRPr="00815B8E">
        <w:rPr>
          <w:rFonts w:ascii="Open Sans" w:eastAsia="Open Sans" w:hAnsi="Open Sans" w:cs="Open Sans"/>
          <w:lang w:val="en-GB"/>
        </w:rPr>
        <w:t xml:space="preserve"> </w:t>
      </w:r>
      <w:r w:rsidR="7E2AE212" w:rsidRPr="00815B8E">
        <w:rPr>
          <w:rFonts w:ascii="Open Sans" w:eastAsia="Open Sans" w:hAnsi="Open Sans" w:cs="Open Sans"/>
          <w:lang w:val="en-GB"/>
        </w:rPr>
        <w:t>where possible</w:t>
      </w:r>
      <w:r w:rsidR="67ABDA74" w:rsidRPr="00815B8E">
        <w:rPr>
          <w:rFonts w:ascii="Open Sans" w:eastAsia="Open Sans" w:hAnsi="Open Sans" w:cs="Open Sans"/>
          <w:lang w:val="en-GB"/>
        </w:rPr>
        <w:t>,</w:t>
      </w:r>
      <w:r w:rsidR="32C0D52F" w:rsidRPr="00815B8E">
        <w:rPr>
          <w:rFonts w:ascii="Open Sans" w:eastAsia="Open Sans" w:hAnsi="Open Sans" w:cs="Open Sans"/>
          <w:lang w:val="en-GB"/>
        </w:rPr>
        <w:t xml:space="preserve"> </w:t>
      </w:r>
      <w:r w:rsidR="3D50F2B5" w:rsidRPr="00815B8E">
        <w:rPr>
          <w:rFonts w:ascii="Open Sans" w:eastAsia="Open Sans" w:hAnsi="Open Sans" w:cs="Open Sans"/>
          <w:lang w:val="en-GB"/>
        </w:rPr>
        <w:t xml:space="preserve">to </w:t>
      </w:r>
      <w:r w:rsidR="32C0D52F" w:rsidRPr="00815B8E">
        <w:rPr>
          <w:rFonts w:ascii="Open Sans" w:eastAsia="Open Sans" w:hAnsi="Open Sans" w:cs="Open Sans"/>
          <w:lang w:val="en-GB"/>
        </w:rPr>
        <w:t>avoid duplication of efforts,</w:t>
      </w:r>
      <w:r w:rsidR="7E2AE212" w:rsidRPr="00815B8E">
        <w:rPr>
          <w:rFonts w:ascii="Open Sans" w:eastAsia="Open Sans" w:hAnsi="Open Sans" w:cs="Open Sans"/>
          <w:lang w:val="en-GB"/>
        </w:rPr>
        <w:t xml:space="preserve"> as well as to </w:t>
      </w:r>
      <w:r w:rsidR="7E2AE212" w:rsidRPr="00815B8E">
        <w:rPr>
          <w:rFonts w:ascii="Open Sans" w:eastAsia="Open Sans" w:hAnsi="Open Sans" w:cs="Open Sans"/>
          <w:b/>
          <w:bCs/>
          <w:lang w:val="en-GB"/>
        </w:rPr>
        <w:t>establish more systematic collaboration</w:t>
      </w:r>
      <w:r w:rsidR="7E2AE212" w:rsidRPr="00815B8E">
        <w:rPr>
          <w:rFonts w:ascii="Open Sans" w:eastAsia="Open Sans" w:hAnsi="Open Sans" w:cs="Open Sans"/>
          <w:lang w:val="en-GB"/>
        </w:rPr>
        <w:t>.</w:t>
      </w:r>
      <w:r w:rsidR="7E2AE212" w:rsidRPr="776A28D1">
        <w:rPr>
          <w:rFonts w:ascii="Open Sans" w:eastAsia="Open Sans" w:hAnsi="Open Sans" w:cs="Open Sans"/>
          <w:lang w:val="en-GB"/>
        </w:rPr>
        <w:t xml:space="preserve"> </w:t>
      </w:r>
      <w:r w:rsidR="31692AD2" w:rsidRPr="00815B8E">
        <w:rPr>
          <w:rFonts w:ascii="Open Sans" w:eastAsia="Open Sans" w:hAnsi="Open Sans" w:cs="Open Sans"/>
          <w:lang w:val="en-GB"/>
        </w:rPr>
        <w:t>ASEM Education partners and stakeholders will do so, b</w:t>
      </w:r>
      <w:r w:rsidR="7E2AE212" w:rsidRPr="00815B8E">
        <w:rPr>
          <w:rFonts w:ascii="Open Sans" w:eastAsia="Open Sans" w:hAnsi="Open Sans" w:cs="Open Sans"/>
          <w:lang w:val="en-GB"/>
        </w:rPr>
        <w:t>y identifying areas of common interest and shared objectives,</w:t>
      </w:r>
      <w:r w:rsidR="04348FBA" w:rsidRPr="00815B8E">
        <w:rPr>
          <w:rFonts w:ascii="Open Sans" w:eastAsia="Open Sans" w:hAnsi="Open Sans" w:cs="Open Sans"/>
          <w:lang w:val="en-GB"/>
        </w:rPr>
        <w:t xml:space="preserve"> and subsequently </w:t>
      </w:r>
      <w:r w:rsidR="7E2AE212" w:rsidRPr="00815B8E">
        <w:rPr>
          <w:rFonts w:ascii="Open Sans" w:eastAsia="Open Sans" w:hAnsi="Open Sans" w:cs="Open Sans"/>
          <w:lang w:val="en-GB"/>
        </w:rPr>
        <w:t xml:space="preserve">intensify relations </w:t>
      </w:r>
      <w:r w:rsidR="0FB6A904" w:rsidRPr="00815B8E">
        <w:rPr>
          <w:rFonts w:ascii="Open Sans" w:eastAsia="Open Sans" w:hAnsi="Open Sans" w:cs="Open Sans"/>
          <w:lang w:val="en-GB"/>
        </w:rPr>
        <w:t xml:space="preserve">among </w:t>
      </w:r>
      <w:r w:rsidR="7E2AE212" w:rsidRPr="00815B8E">
        <w:rPr>
          <w:rFonts w:ascii="Open Sans" w:eastAsia="Open Sans" w:hAnsi="Open Sans" w:cs="Open Sans"/>
          <w:lang w:val="en-GB"/>
        </w:rPr>
        <w:t xml:space="preserve">partners and stakeholders, </w:t>
      </w:r>
      <w:r w:rsidR="318852B3" w:rsidRPr="00815B8E">
        <w:rPr>
          <w:rFonts w:ascii="Open Sans" w:eastAsia="Open Sans" w:hAnsi="Open Sans" w:cs="Open Sans"/>
          <w:lang w:val="en-GB"/>
        </w:rPr>
        <w:t xml:space="preserve">as well as with </w:t>
      </w:r>
      <w:r w:rsidR="75D2D880" w:rsidRPr="00815B8E">
        <w:rPr>
          <w:rFonts w:ascii="Open Sans" w:eastAsia="Open Sans" w:hAnsi="Open Sans" w:cs="Open Sans"/>
          <w:lang w:val="en-GB"/>
        </w:rPr>
        <w:t xml:space="preserve">multilateral </w:t>
      </w:r>
      <w:r w:rsidR="7E2AE212" w:rsidRPr="00815B8E">
        <w:rPr>
          <w:rFonts w:ascii="Open Sans" w:eastAsia="Open Sans" w:hAnsi="Open Sans" w:cs="Open Sans"/>
          <w:lang w:val="en-GB"/>
        </w:rPr>
        <w:t>processes.</w:t>
      </w:r>
      <w:r w:rsidR="7E2AE212" w:rsidRPr="776A28D1">
        <w:rPr>
          <w:rFonts w:ascii="Open Sans" w:eastAsia="Open Sans" w:hAnsi="Open Sans" w:cs="Open Sans"/>
          <w:lang w:val="en-GB"/>
        </w:rPr>
        <w:t xml:space="preserve"> </w:t>
      </w:r>
    </w:p>
    <w:p w14:paraId="7C3841DC" w14:textId="30F6746E" w:rsidR="005B4CC2" w:rsidRPr="00EC559F" w:rsidRDefault="7E2AE212" w:rsidP="1D7FCFB2">
      <w:pPr>
        <w:jc w:val="both"/>
        <w:rPr>
          <w:rFonts w:ascii="Open Sans" w:eastAsia="Open Sans" w:hAnsi="Open Sans" w:cs="Open Sans"/>
          <w:lang w:val="en-GB"/>
        </w:rPr>
      </w:pPr>
      <w:r w:rsidRPr="656BDCB5">
        <w:rPr>
          <w:rFonts w:ascii="Open Sans" w:eastAsia="Open Sans" w:hAnsi="Open Sans" w:cs="Open Sans"/>
          <w:lang w:val="en-GB"/>
        </w:rPr>
        <w:t>Through policy dialogue,</w:t>
      </w:r>
      <w:r w:rsidR="6EDE12D2" w:rsidRPr="656BDCB5">
        <w:rPr>
          <w:rFonts w:ascii="Open Sans" w:eastAsia="Open Sans" w:hAnsi="Open Sans" w:cs="Open Sans"/>
          <w:lang w:val="en-GB"/>
        </w:rPr>
        <w:t xml:space="preserve"> partnerships and concrete collaboration between institutions,</w:t>
      </w:r>
      <w:r w:rsidRPr="656BDCB5">
        <w:rPr>
          <w:rFonts w:ascii="Open Sans" w:eastAsia="Open Sans" w:hAnsi="Open Sans" w:cs="Open Sans"/>
          <w:lang w:val="en-GB"/>
        </w:rPr>
        <w:t xml:space="preserve"> </w:t>
      </w:r>
      <w:r w:rsidR="5B606E85" w:rsidRPr="656BDCB5">
        <w:rPr>
          <w:rFonts w:ascii="Open Sans" w:eastAsia="Open Sans" w:hAnsi="Open Sans" w:cs="Open Sans"/>
          <w:lang w:val="en-GB"/>
        </w:rPr>
        <w:t xml:space="preserve">ASEM Education partners and stakeholders </w:t>
      </w:r>
      <w:r w:rsidRPr="656BDCB5">
        <w:rPr>
          <w:rFonts w:ascii="Open Sans" w:eastAsia="Open Sans" w:hAnsi="Open Sans" w:cs="Open Sans"/>
          <w:lang w:val="en-GB"/>
        </w:rPr>
        <w:t xml:space="preserve">will strive, on the one hand, to build on existing </w:t>
      </w:r>
      <w:r w:rsidR="000D5348" w:rsidRPr="656BDCB5">
        <w:rPr>
          <w:rFonts w:ascii="Open Sans" w:eastAsia="Open Sans" w:hAnsi="Open Sans" w:cs="Open Sans"/>
          <w:lang w:val="en-GB"/>
        </w:rPr>
        <w:t xml:space="preserve">projects and </w:t>
      </w:r>
      <w:r w:rsidRPr="57113125">
        <w:rPr>
          <w:rFonts w:ascii="Open Sans" w:eastAsia="Open Sans" w:hAnsi="Open Sans" w:cs="Open Sans"/>
          <w:lang w:val="en-GB"/>
        </w:rPr>
        <w:t>programmes</w:t>
      </w:r>
      <w:r w:rsidRPr="656BDCB5">
        <w:rPr>
          <w:rFonts w:ascii="Open Sans" w:eastAsia="Open Sans" w:hAnsi="Open Sans" w:cs="Open Sans"/>
          <w:lang w:val="en-GB"/>
        </w:rPr>
        <w:t xml:space="preserve"> and, on the other, </w:t>
      </w:r>
      <w:r w:rsidRPr="57113125">
        <w:rPr>
          <w:rFonts w:ascii="Open Sans" w:eastAsia="Open Sans" w:hAnsi="Open Sans" w:cs="Open Sans"/>
          <w:lang w:val="en-GB"/>
        </w:rPr>
        <w:t xml:space="preserve">to </w:t>
      </w:r>
      <w:r w:rsidRPr="57113125">
        <w:rPr>
          <w:rFonts w:ascii="Open Sans" w:eastAsia="Open Sans" w:hAnsi="Open Sans" w:cs="Open Sans"/>
          <w:b/>
          <w:lang w:val="en-GB"/>
        </w:rPr>
        <w:t>launch joint projects and initiatives</w:t>
      </w:r>
      <w:r w:rsidRPr="57113125">
        <w:rPr>
          <w:rFonts w:ascii="Open Sans" w:eastAsia="Open Sans" w:hAnsi="Open Sans" w:cs="Open Sans"/>
          <w:lang w:val="en-GB"/>
        </w:rPr>
        <w:t xml:space="preserve"> in the field of mobility</w:t>
      </w:r>
      <w:r w:rsidR="000D5348" w:rsidRPr="57113125">
        <w:rPr>
          <w:rFonts w:ascii="Open Sans" w:eastAsia="Open Sans" w:hAnsi="Open Sans" w:cs="Open Sans"/>
          <w:lang w:val="en-GB"/>
        </w:rPr>
        <w:t xml:space="preserve"> and international exchanges</w:t>
      </w:r>
      <w:r w:rsidRPr="57113125">
        <w:rPr>
          <w:rFonts w:ascii="Open Sans" w:eastAsia="Open Sans" w:hAnsi="Open Sans" w:cs="Open Sans"/>
          <w:lang w:val="en-GB"/>
        </w:rPr>
        <w:t xml:space="preserve">, </w:t>
      </w:r>
      <w:r w:rsidR="000D5348" w:rsidRPr="57113125">
        <w:rPr>
          <w:rFonts w:ascii="Open Sans" w:eastAsia="Open Sans" w:hAnsi="Open Sans" w:cs="Open Sans"/>
          <w:lang w:val="en-GB"/>
        </w:rPr>
        <w:t xml:space="preserve">transversal skills development and </w:t>
      </w:r>
      <w:r w:rsidRPr="57113125">
        <w:rPr>
          <w:rFonts w:ascii="Open Sans" w:eastAsia="Open Sans" w:hAnsi="Open Sans" w:cs="Open Sans"/>
          <w:lang w:val="en-GB"/>
        </w:rPr>
        <w:t xml:space="preserve">lifelong learning </w:t>
      </w:r>
      <w:r w:rsidR="000D5348" w:rsidRPr="57113125">
        <w:rPr>
          <w:rFonts w:ascii="Open Sans" w:eastAsia="Open Sans" w:hAnsi="Open Sans" w:cs="Open Sans"/>
          <w:lang w:val="en-GB"/>
        </w:rPr>
        <w:t>including</w:t>
      </w:r>
      <w:r w:rsidRPr="57113125">
        <w:rPr>
          <w:rFonts w:ascii="Open Sans" w:eastAsia="Open Sans" w:hAnsi="Open Sans" w:cs="Open Sans"/>
          <w:lang w:val="en-GB"/>
        </w:rPr>
        <w:t xml:space="preserve"> TVET.</w:t>
      </w:r>
    </w:p>
    <w:p w14:paraId="6AF9B0CD" w14:textId="063D8801" w:rsidR="005B4CC2" w:rsidRPr="00EC559F" w:rsidRDefault="7E2AE212" w:rsidP="776A28D1">
      <w:pPr>
        <w:jc w:val="both"/>
        <w:rPr>
          <w:rFonts w:ascii="Open Sans" w:eastAsia="Open Sans" w:hAnsi="Open Sans" w:cs="Open Sans"/>
          <w:lang w:val="en-GB"/>
        </w:rPr>
      </w:pPr>
      <w:r w:rsidRPr="776A28D1">
        <w:rPr>
          <w:rFonts w:ascii="Open Sans" w:eastAsia="Open Sans" w:hAnsi="Open Sans" w:cs="Open Sans"/>
          <w:lang w:val="en-GB"/>
        </w:rPr>
        <w:t xml:space="preserve">Closer cooperation should not only be fostered with existing partners such as the EU and its agencies (e.g. ETF, CEDEFOP), but should also be encouraged with other relevant multilateral processes, such as </w:t>
      </w:r>
      <w:r w:rsidRPr="00A268E2">
        <w:rPr>
          <w:rFonts w:ascii="Open Sans" w:eastAsia="Open Sans" w:hAnsi="Open Sans" w:cs="Open Sans"/>
          <w:lang w:val="en-GB"/>
        </w:rPr>
        <w:t>the Bologna Process</w:t>
      </w:r>
      <w:r w:rsidR="307DCEE5" w:rsidRPr="00A268E2">
        <w:rPr>
          <w:rFonts w:ascii="Open Sans" w:eastAsia="Open Sans" w:hAnsi="Open Sans" w:cs="Open Sans"/>
          <w:lang w:val="en-GB"/>
        </w:rPr>
        <w:t xml:space="preserve"> (especially in the framework of the Bologna Global Policy Forum)</w:t>
      </w:r>
      <w:r w:rsidRPr="00A268E2">
        <w:rPr>
          <w:rFonts w:ascii="Open Sans" w:eastAsia="Open Sans" w:hAnsi="Open Sans" w:cs="Open Sans"/>
          <w:lang w:val="en-GB"/>
        </w:rPr>
        <w:t>, ASEAN Plus Three</w:t>
      </w:r>
      <w:r w:rsidRPr="776A28D1">
        <w:rPr>
          <w:rFonts w:ascii="Open Sans" w:eastAsia="Open Sans" w:hAnsi="Open Sans" w:cs="Open Sans"/>
          <w:lang w:val="en-GB"/>
        </w:rPr>
        <w:t xml:space="preserve"> Education Ministers, APEC, …</w:t>
      </w:r>
    </w:p>
    <w:p w14:paraId="256C67DF" w14:textId="43AB7F44" w:rsidR="19E6B00C" w:rsidRDefault="23E6B4FE" w:rsidP="19E6B00C">
      <w:pPr>
        <w:jc w:val="both"/>
        <w:rPr>
          <w:rFonts w:ascii="Open Sans" w:eastAsia="Open Sans" w:hAnsi="Open Sans" w:cs="Open Sans"/>
          <w:lang w:val="en-GB"/>
        </w:rPr>
      </w:pPr>
      <w:r w:rsidRPr="08E079AD">
        <w:rPr>
          <w:rFonts w:ascii="Open Sans" w:eastAsia="Open Sans" w:hAnsi="Open Sans" w:cs="Open Sans"/>
          <w:lang w:val="en-GB"/>
        </w:rPr>
        <w:t xml:space="preserve">ASEM Education partners and stakeholders </w:t>
      </w:r>
      <w:r w:rsidR="7E2AE212" w:rsidRPr="08E079AD">
        <w:rPr>
          <w:rFonts w:ascii="Open Sans" w:eastAsia="Open Sans" w:hAnsi="Open Sans" w:cs="Open Sans"/>
          <w:lang w:val="en-GB"/>
        </w:rPr>
        <w:t>will continue to closely monitor relevant initiatives in its field of expertise and strive to be as proactive as possible to contribute where appropriate.</w:t>
      </w:r>
    </w:p>
    <w:p w14:paraId="04CEB377" w14:textId="46B59EE0" w:rsidR="08E079AD" w:rsidRDefault="08E079AD" w:rsidP="08E079AD">
      <w:pPr>
        <w:jc w:val="both"/>
        <w:rPr>
          <w:rFonts w:ascii="Open Sans" w:eastAsia="Open Sans" w:hAnsi="Open Sans" w:cs="Open Sans"/>
          <w:lang w:val="en-GB"/>
        </w:rPr>
      </w:pPr>
    </w:p>
    <w:p w14:paraId="5100C265" w14:textId="6D541B50" w:rsidR="0A84F419" w:rsidRDefault="288C43D2" w:rsidP="19E6B00C">
      <w:pPr>
        <w:pStyle w:val="TitleH3"/>
        <w:numPr>
          <w:ilvl w:val="1"/>
          <w:numId w:val="3"/>
        </w:numPr>
        <w:jc w:val="both"/>
        <w:rPr>
          <w:lang w:val="en-GB"/>
        </w:rPr>
      </w:pPr>
      <w:bookmarkStart w:id="23" w:name="_Toc53678782"/>
      <w:r w:rsidRPr="3573344D">
        <w:rPr>
          <w:lang w:val="en-GB"/>
        </w:rPr>
        <w:t>V</w:t>
      </w:r>
      <w:r w:rsidR="2BBEEEEF" w:rsidRPr="3573344D">
        <w:rPr>
          <w:lang w:val="en-GB"/>
        </w:rPr>
        <w:t>isibility</w:t>
      </w:r>
      <w:r w:rsidR="7A3D4C94" w:rsidRPr="3573344D">
        <w:rPr>
          <w:lang w:val="en-GB"/>
        </w:rPr>
        <w:t xml:space="preserve"> and Communication</w:t>
      </w:r>
      <w:bookmarkEnd w:id="23"/>
    </w:p>
    <w:p w14:paraId="1E5DC8F5" w14:textId="02C28370" w:rsidR="0A84F419" w:rsidRDefault="0A84F419" w:rsidP="19E6B00C">
      <w:pPr>
        <w:jc w:val="both"/>
        <w:rPr>
          <w:rFonts w:ascii="Open Sans" w:eastAsia="Open Sans" w:hAnsi="Open Sans" w:cs="Open Sans"/>
          <w:lang w:val="en-GB"/>
        </w:rPr>
      </w:pPr>
      <w:r w:rsidRPr="19E6B00C">
        <w:rPr>
          <w:rFonts w:ascii="Open Sans" w:eastAsia="Open Sans" w:hAnsi="Open Sans" w:cs="Open Sans"/>
          <w:b/>
          <w:bCs/>
          <w:lang w:val="en-GB"/>
        </w:rPr>
        <w:t>Improving the AEP’s visibility and raising awareness</w:t>
      </w:r>
      <w:r w:rsidRPr="19E6B00C">
        <w:rPr>
          <w:rFonts w:ascii="Open Sans" w:eastAsia="Open Sans" w:hAnsi="Open Sans" w:cs="Open Sans"/>
          <w:lang w:val="en-GB"/>
        </w:rPr>
        <w:t xml:space="preserve"> about ASEM Education initiatives and projects by </w:t>
      </w:r>
      <w:r w:rsidRPr="19E6B00C">
        <w:rPr>
          <w:rFonts w:ascii="Open Sans" w:eastAsia="Open Sans" w:hAnsi="Open Sans" w:cs="Open Sans"/>
          <w:b/>
          <w:bCs/>
          <w:lang w:val="en-GB"/>
        </w:rPr>
        <w:t>sharing success stories</w:t>
      </w:r>
      <w:r w:rsidRPr="19E6B00C">
        <w:rPr>
          <w:rFonts w:ascii="Open Sans" w:eastAsia="Open Sans" w:hAnsi="Open Sans" w:cs="Open Sans"/>
          <w:lang w:val="en-GB"/>
        </w:rPr>
        <w:t xml:space="preserve"> is crucial for several reasons. </w:t>
      </w:r>
    </w:p>
    <w:p w14:paraId="1FC79B69" w14:textId="3A0298C7" w:rsidR="0A84F419" w:rsidRDefault="0A84F419" w:rsidP="19E6B00C">
      <w:pPr>
        <w:jc w:val="both"/>
        <w:rPr>
          <w:rFonts w:ascii="Open Sans" w:eastAsia="Open Sans" w:hAnsi="Open Sans" w:cs="Open Sans"/>
          <w:lang w:val="en-GB"/>
        </w:rPr>
      </w:pPr>
      <w:r w:rsidRPr="19E6B00C">
        <w:rPr>
          <w:rFonts w:ascii="Open Sans" w:eastAsia="Open Sans" w:hAnsi="Open Sans" w:cs="Open Sans"/>
          <w:lang w:val="en-GB"/>
        </w:rPr>
        <w:t xml:space="preserve">First of all, highlighting good practices within the AEP demonstrates that it continues to be relevant and legitimates its existence. Secondly, broadcasting the benefits of actively taking part in ASEM Education activities can, on the one hand, further deepen Asia-Europe collaboration within ASEM and on the other, </w:t>
      </w:r>
      <w:r w:rsidRPr="19E6B00C">
        <w:rPr>
          <w:rFonts w:ascii="Open Sans" w:eastAsia="Open Sans" w:hAnsi="Open Sans" w:cs="Open Sans"/>
          <w:b/>
          <w:bCs/>
          <w:lang w:val="en-GB"/>
        </w:rPr>
        <w:t>encourage more partners and stakeholders to contribute</w:t>
      </w:r>
      <w:r w:rsidRPr="19E6B00C">
        <w:rPr>
          <w:rFonts w:ascii="Open Sans" w:eastAsia="Open Sans" w:hAnsi="Open Sans" w:cs="Open Sans"/>
          <w:lang w:val="en-GB"/>
        </w:rPr>
        <w:t>. Finally, stronger commitment and deeper collaboration as a result of increased visibility, could have a positive effect on the other 3 strategic objectives, thereby allowing them to yield better results.</w:t>
      </w:r>
    </w:p>
    <w:p w14:paraId="262916FE" w14:textId="77777777" w:rsidR="0A84F419" w:rsidRDefault="0A84F419" w:rsidP="19E6B00C">
      <w:pPr>
        <w:jc w:val="both"/>
        <w:rPr>
          <w:rFonts w:ascii="Open Sans" w:eastAsia="Open Sans" w:hAnsi="Open Sans" w:cs="Open Sans"/>
          <w:lang w:val="en-GB"/>
        </w:rPr>
      </w:pPr>
      <w:r w:rsidRPr="19E6B00C">
        <w:rPr>
          <w:rFonts w:ascii="Open Sans" w:eastAsia="Open Sans" w:hAnsi="Open Sans" w:cs="Open Sans"/>
          <w:b/>
          <w:bCs/>
          <w:lang w:val="en-GB"/>
        </w:rPr>
        <w:lastRenderedPageBreak/>
        <w:t>Communication</w:t>
      </w:r>
      <w:r w:rsidRPr="19E6B00C">
        <w:rPr>
          <w:rFonts w:ascii="Open Sans" w:eastAsia="Open Sans" w:hAnsi="Open Sans" w:cs="Open Sans"/>
          <w:lang w:val="en-GB"/>
        </w:rPr>
        <w:t xml:space="preserve"> is the core issue and needs to be enhanced both within the AEP and the ASEM Political Process and with external partners and stakeholders. The AEP should use all the tools at its disposal, such as documentation, website and newsletter, to better disseminate flagship initiatives, results and information. Nevertheless, the AEP cannot act in isolation and should remind its partners and members to advertise the process within their own structures in order to create a </w:t>
      </w:r>
      <w:r w:rsidRPr="19E6B00C">
        <w:rPr>
          <w:rFonts w:ascii="Open Sans" w:eastAsia="Open Sans" w:hAnsi="Open Sans" w:cs="Open Sans"/>
          <w:b/>
          <w:bCs/>
          <w:lang w:val="en-GB"/>
        </w:rPr>
        <w:t>multiplier effect</w:t>
      </w:r>
      <w:r w:rsidRPr="19E6B00C">
        <w:rPr>
          <w:rFonts w:ascii="Open Sans" w:eastAsia="Open Sans" w:hAnsi="Open Sans" w:cs="Open Sans"/>
          <w:lang w:val="en-GB"/>
        </w:rPr>
        <w:t>.</w:t>
      </w:r>
    </w:p>
    <w:p w14:paraId="4646F958" w14:textId="1B9F5A16" w:rsidR="0A84F419" w:rsidRDefault="0A84F419" w:rsidP="19E6B00C">
      <w:pPr>
        <w:jc w:val="both"/>
        <w:rPr>
          <w:rFonts w:ascii="Open Sans" w:eastAsia="Open Sans" w:hAnsi="Open Sans" w:cs="Open Sans"/>
          <w:strike/>
          <w:lang w:val="en-GB"/>
        </w:rPr>
      </w:pPr>
      <w:r w:rsidRPr="19E6B00C">
        <w:rPr>
          <w:rFonts w:ascii="Open Sans" w:eastAsia="Open Sans" w:hAnsi="Open Sans" w:cs="Open Sans"/>
          <w:lang w:val="en-GB"/>
        </w:rPr>
        <w:t xml:space="preserve">If communication material is deemed insufficient, ASEM Education partners and stakeholders should contemplate the possibility of </w:t>
      </w:r>
      <w:r w:rsidRPr="19E6B00C">
        <w:rPr>
          <w:rFonts w:ascii="Open Sans" w:eastAsia="Open Sans" w:hAnsi="Open Sans" w:cs="Open Sans"/>
          <w:b/>
          <w:bCs/>
          <w:lang w:val="en-GB"/>
        </w:rPr>
        <w:t>developing new formats and tools</w:t>
      </w:r>
      <w:r w:rsidRPr="19E6B00C">
        <w:rPr>
          <w:rFonts w:ascii="Open Sans" w:eastAsia="Open Sans" w:hAnsi="Open Sans" w:cs="Open Sans"/>
          <w:lang w:val="en-GB"/>
        </w:rPr>
        <w:t xml:space="preserve"> where needed.</w:t>
      </w:r>
    </w:p>
    <w:p w14:paraId="51305432" w14:textId="3E38A3A8" w:rsidR="0A84F419" w:rsidRDefault="0A84F419" w:rsidP="19E6B00C">
      <w:pPr>
        <w:jc w:val="both"/>
        <w:rPr>
          <w:rFonts w:ascii="Open Sans" w:eastAsia="Open Sans" w:hAnsi="Open Sans" w:cs="Open Sans"/>
          <w:b/>
          <w:bCs/>
          <w:lang w:val="en-GB"/>
        </w:rPr>
      </w:pPr>
      <w:r w:rsidRPr="19E6B00C">
        <w:rPr>
          <w:rFonts w:ascii="Open Sans" w:eastAsia="Open Sans" w:hAnsi="Open Sans" w:cs="Open Sans"/>
          <w:lang w:val="en-GB"/>
        </w:rPr>
        <w:t xml:space="preserve">Finally, multiplying and combining communication tools and channels could be beneficial not only to </w:t>
      </w:r>
      <w:r w:rsidRPr="19E6B00C">
        <w:rPr>
          <w:rFonts w:ascii="Open Sans" w:eastAsia="Open Sans" w:hAnsi="Open Sans" w:cs="Open Sans"/>
          <w:b/>
          <w:bCs/>
          <w:lang w:val="en-GB"/>
        </w:rPr>
        <w:t xml:space="preserve">reach a larger audience, but also to target specific underrepresented groups of beneficiaries. </w:t>
      </w:r>
    </w:p>
    <w:p w14:paraId="505429BA" w14:textId="77777777" w:rsidR="19E6B00C" w:rsidRDefault="19E6B00C" w:rsidP="19E6B00C">
      <w:pPr>
        <w:jc w:val="both"/>
        <w:rPr>
          <w:rFonts w:ascii="Open Sans" w:eastAsia="Open Sans" w:hAnsi="Open Sans" w:cs="Open Sans"/>
          <w:lang w:val="en-GB"/>
        </w:rPr>
      </w:pPr>
    </w:p>
    <w:p w14:paraId="62C08FCB" w14:textId="02CA0E83" w:rsidR="19E6B00C" w:rsidRDefault="19E6B00C" w:rsidP="19E6B00C">
      <w:pPr>
        <w:jc w:val="both"/>
        <w:rPr>
          <w:rFonts w:ascii="Open Sans" w:eastAsia="Open Sans" w:hAnsi="Open Sans" w:cs="Open Sans"/>
          <w:lang w:val="en-GB"/>
        </w:rPr>
      </w:pPr>
    </w:p>
    <w:p w14:paraId="52E56223" w14:textId="4CEBDDE3" w:rsidR="005B4CC2" w:rsidRPr="00EC559F" w:rsidRDefault="005B4CC2" w:rsidP="00EC559F">
      <w:pPr>
        <w:pStyle w:val="Text"/>
        <w:rPr>
          <w:lang w:val="en-GB"/>
        </w:rPr>
      </w:pPr>
    </w:p>
    <w:sectPr w:rsidR="005B4CC2" w:rsidRPr="00EC559F" w:rsidSect="007446A2">
      <w:headerReference w:type="default" r:id="rId20"/>
      <w:footerReference w:type="default" r:id="rId2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54A499" w14:textId="77777777" w:rsidR="00CE37F3" w:rsidRDefault="00CE37F3" w:rsidP="00EA1D45">
      <w:pPr>
        <w:spacing w:after="0" w:line="240" w:lineRule="auto"/>
      </w:pPr>
      <w:r>
        <w:separator/>
      </w:r>
    </w:p>
  </w:endnote>
  <w:endnote w:type="continuationSeparator" w:id="0">
    <w:p w14:paraId="6CD2BD06" w14:textId="77777777" w:rsidR="00CE37F3" w:rsidRDefault="00CE37F3" w:rsidP="00EA1D45">
      <w:pPr>
        <w:spacing w:after="0" w:line="240" w:lineRule="auto"/>
      </w:pPr>
      <w:r>
        <w:continuationSeparator/>
      </w:r>
    </w:p>
  </w:endnote>
  <w:endnote w:type="continuationNotice" w:id="1">
    <w:p w14:paraId="054C2264" w14:textId="77777777" w:rsidR="00CE37F3" w:rsidRDefault="00CE37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Open Sans">
    <w:panose1 w:val="020B0606030504020204"/>
    <w:charset w:val="00"/>
    <w:family w:val="swiss"/>
    <w:pitch w:val="variable"/>
    <w:sig w:usb0="E00002EF" w:usb1="4000205B" w:usb2="00000028" w:usb3="00000000" w:csb0="0000019F" w:csb1="00000000"/>
  </w:font>
  <w:font w:name="OpenSans-Bold">
    <w:altName w:val="Calibri"/>
    <w:charset w:val="00"/>
    <w:family w:val="swiss"/>
    <w:pitch w:val="variable"/>
    <w:sig w:usb0="E00002EF" w:usb1="4000205B" w:usb2="00000028" w:usb3="00000000" w:csb0="0000019F" w:csb1="00000000"/>
  </w:font>
  <w:font w:name="OpenSans">
    <w:altName w:val="Calibri"/>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47A01" w14:textId="77777777" w:rsidR="00AA3DE2" w:rsidRDefault="00AA3DE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D0D3C" w14:textId="77777777" w:rsidR="00AA3DE2" w:rsidRDefault="00AA3DE2">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610EB" w14:textId="77777777" w:rsidR="00AA3DE2" w:rsidRDefault="00AA3DE2">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3CB0F" w14:textId="77777777" w:rsidR="00AA3DE2" w:rsidRDefault="00AA3DE2" w:rsidP="00254680">
    <w:pPr>
      <w:pStyle w:val="Voettekst"/>
    </w:pPr>
  </w:p>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900"/>
      <w:gridCol w:w="3780"/>
      <w:gridCol w:w="4680"/>
    </w:tblGrid>
    <w:tr w:rsidR="00AA3DE2" w14:paraId="07459315" w14:textId="77777777" w:rsidTr="3573344D">
      <w:tc>
        <w:tcPr>
          <w:tcW w:w="481" w:type="pct"/>
          <w:vAlign w:val="center"/>
        </w:tcPr>
        <w:p w14:paraId="6537F28F" w14:textId="77777777" w:rsidR="00AA3DE2" w:rsidRPr="00BB3A89" w:rsidRDefault="00AA3DE2" w:rsidP="00254680">
          <w:pPr>
            <w:pStyle w:val="Voettekst"/>
            <w:tabs>
              <w:tab w:val="clear" w:pos="4680"/>
              <w:tab w:val="clear" w:pos="9360"/>
            </w:tabs>
            <w:spacing w:before="120" w:after="120"/>
          </w:pPr>
          <w:r w:rsidRPr="00BB3A89">
            <w:rPr>
              <w:noProof/>
              <w:lang w:val="fr-BE" w:eastAsia="fr-BE"/>
            </w:rPr>
            <w:drawing>
              <wp:inline distT="0" distB="0" distL="0" distR="0" wp14:anchorId="6E5E2E46" wp14:editId="2E2237E8">
                <wp:extent cx="270344" cy="183640"/>
                <wp:effectExtent l="0" t="0" r="0" b="6985"/>
                <wp:docPr id="16" name="Picture 12" descr="A close up of a sign&#10;&#10;Description generated with high confidence">
                  <a:extLst xmlns:a="http://schemas.openxmlformats.org/drawingml/2006/main">
                    <a:ext uri="{FF2B5EF4-FFF2-40B4-BE49-F238E27FC236}">
                      <a16:creationId xmlns:a16="http://schemas.microsoft.com/office/drawing/2014/main" id="{EEF79866-7015-4F13-9A56-9062E40C892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descr="A close up of a sign&#10;&#10;Description generated with high confidence">
                          <a:extLst>
                            <a:ext uri="{FF2B5EF4-FFF2-40B4-BE49-F238E27FC236}">
                              <a16:creationId xmlns:a16="http://schemas.microsoft.com/office/drawing/2014/main" id="{EEF79866-7015-4F13-9A56-9062E40C8926}"/>
                            </a:ext>
                          </a:extLst>
                        </pic:cNvPr>
                        <pic:cNvPicPr>
                          <a:picLocks noChangeAspect="1"/>
                        </pic:cNvPicPr>
                      </pic:nvPicPr>
                      <pic:blipFill rotWithShape="1">
                        <a:blip r:embed="rId1">
                          <a:extLst>
                            <a:ext uri="{28A0092B-C50C-407E-A947-70E740481C1C}">
                              <a14:useLocalDpi xmlns:a14="http://schemas.microsoft.com/office/drawing/2010/main" val="0"/>
                            </a:ext>
                          </a:extLst>
                        </a:blip>
                        <a:srcRect l="-3137" r="74264" b="40880"/>
                        <a:stretch/>
                      </pic:blipFill>
                      <pic:spPr>
                        <a:xfrm>
                          <a:off x="0" y="0"/>
                          <a:ext cx="291375" cy="197926"/>
                        </a:xfrm>
                        <a:prstGeom prst="rect">
                          <a:avLst/>
                        </a:prstGeom>
                      </pic:spPr>
                    </pic:pic>
                  </a:graphicData>
                </a:graphic>
              </wp:inline>
            </w:drawing>
          </w:r>
        </w:p>
      </w:tc>
      <w:tc>
        <w:tcPr>
          <w:tcW w:w="2019" w:type="pct"/>
          <w:vAlign w:val="center"/>
        </w:tcPr>
        <w:p w14:paraId="6DFB9E20" w14:textId="77777777" w:rsidR="00AA3DE2" w:rsidRPr="00AE4813" w:rsidRDefault="00AA3DE2" w:rsidP="00254680">
          <w:pPr>
            <w:pStyle w:val="Voettekst"/>
            <w:tabs>
              <w:tab w:val="clear" w:pos="4680"/>
              <w:tab w:val="clear" w:pos="9360"/>
            </w:tabs>
            <w:spacing w:before="120" w:after="120"/>
            <w:rPr>
              <w:rFonts w:ascii="Open Sans" w:hAnsi="Open Sans" w:cs="Open Sans"/>
              <w:color w:val="3D5893"/>
              <w:sz w:val="20"/>
            </w:rPr>
          </w:pPr>
        </w:p>
      </w:tc>
      <w:tc>
        <w:tcPr>
          <w:tcW w:w="2500" w:type="pct"/>
          <w:vAlign w:val="center"/>
        </w:tcPr>
        <w:p w14:paraId="70DF9E56" w14:textId="77777777" w:rsidR="00AA3DE2" w:rsidRPr="00AE4813" w:rsidRDefault="00AA3DE2" w:rsidP="00254680">
          <w:pPr>
            <w:pStyle w:val="Voettekst"/>
            <w:tabs>
              <w:tab w:val="clear" w:pos="4680"/>
              <w:tab w:val="clear" w:pos="9360"/>
            </w:tabs>
            <w:spacing w:before="120" w:after="120"/>
            <w:jc w:val="right"/>
            <w:rPr>
              <w:rFonts w:ascii="Open Sans" w:hAnsi="Open Sans" w:cs="Open Sans"/>
              <w:sz w:val="20"/>
            </w:rPr>
          </w:pPr>
        </w:p>
      </w:tc>
    </w:tr>
  </w:tbl>
  <w:p w14:paraId="44E871BC" w14:textId="77777777" w:rsidR="00AA3DE2" w:rsidRDefault="00AA3DE2">
    <w:pPr>
      <w:pStyle w:val="Voetteks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805D2" w14:textId="77777777" w:rsidR="00AA3DE2" w:rsidRDefault="00AA3DE2">
    <w:pPr>
      <w:pStyle w:val="Voettekst"/>
    </w:pPr>
  </w:p>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900"/>
      <w:gridCol w:w="3780"/>
      <w:gridCol w:w="4680"/>
    </w:tblGrid>
    <w:tr w:rsidR="00AA3DE2" w14:paraId="242D95D5" w14:textId="77777777" w:rsidTr="3573344D">
      <w:tc>
        <w:tcPr>
          <w:tcW w:w="481" w:type="pct"/>
          <w:vAlign w:val="center"/>
        </w:tcPr>
        <w:p w14:paraId="463F29E8" w14:textId="77777777" w:rsidR="00AA3DE2" w:rsidRPr="00BB3A89" w:rsidRDefault="00AA3DE2" w:rsidP="00AE4813">
          <w:pPr>
            <w:pStyle w:val="Voettekst"/>
            <w:tabs>
              <w:tab w:val="clear" w:pos="4680"/>
              <w:tab w:val="clear" w:pos="9360"/>
            </w:tabs>
            <w:spacing w:before="120" w:after="120"/>
          </w:pPr>
          <w:r w:rsidRPr="00BB3A89">
            <w:rPr>
              <w:noProof/>
              <w:lang w:val="fr-BE" w:eastAsia="fr-BE"/>
            </w:rPr>
            <w:drawing>
              <wp:inline distT="0" distB="0" distL="0" distR="0" wp14:anchorId="0D0C40DA" wp14:editId="2A20996D">
                <wp:extent cx="270344" cy="183640"/>
                <wp:effectExtent l="0" t="0" r="0" b="6985"/>
                <wp:docPr id="13" name="Picture 12" descr="A close up of a sign&#10;&#10;Description generated with high confidence">
                  <a:extLst xmlns:a="http://schemas.openxmlformats.org/drawingml/2006/main">
                    <a:ext uri="{FF2B5EF4-FFF2-40B4-BE49-F238E27FC236}">
                      <a16:creationId xmlns:a16="http://schemas.microsoft.com/office/drawing/2014/main" id="{EEF79866-7015-4F13-9A56-9062E40C892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descr="A close up of a sign&#10;&#10;Description generated with high confidence">
                          <a:extLst>
                            <a:ext uri="{FF2B5EF4-FFF2-40B4-BE49-F238E27FC236}">
                              <a16:creationId xmlns:a16="http://schemas.microsoft.com/office/drawing/2014/main" id="{EEF79866-7015-4F13-9A56-9062E40C8926}"/>
                            </a:ext>
                          </a:extLst>
                        </pic:cNvPr>
                        <pic:cNvPicPr>
                          <a:picLocks noChangeAspect="1"/>
                        </pic:cNvPicPr>
                      </pic:nvPicPr>
                      <pic:blipFill rotWithShape="1">
                        <a:blip r:embed="rId1">
                          <a:extLst>
                            <a:ext uri="{28A0092B-C50C-407E-A947-70E740481C1C}">
                              <a14:useLocalDpi xmlns:a14="http://schemas.microsoft.com/office/drawing/2010/main" val="0"/>
                            </a:ext>
                          </a:extLst>
                        </a:blip>
                        <a:srcRect l="-3137" r="74264" b="40880"/>
                        <a:stretch/>
                      </pic:blipFill>
                      <pic:spPr>
                        <a:xfrm>
                          <a:off x="0" y="0"/>
                          <a:ext cx="291375" cy="197926"/>
                        </a:xfrm>
                        <a:prstGeom prst="rect">
                          <a:avLst/>
                        </a:prstGeom>
                      </pic:spPr>
                    </pic:pic>
                  </a:graphicData>
                </a:graphic>
              </wp:inline>
            </w:drawing>
          </w:r>
        </w:p>
      </w:tc>
      <w:tc>
        <w:tcPr>
          <w:tcW w:w="2019" w:type="pct"/>
          <w:vAlign w:val="center"/>
        </w:tcPr>
        <w:p w14:paraId="3B7B4B86" w14:textId="77777777" w:rsidR="00AA3DE2" w:rsidRPr="00AE4813" w:rsidRDefault="00AA3DE2" w:rsidP="00AE4813">
          <w:pPr>
            <w:pStyle w:val="Voettekst"/>
            <w:tabs>
              <w:tab w:val="clear" w:pos="4680"/>
              <w:tab w:val="clear" w:pos="9360"/>
            </w:tabs>
            <w:spacing w:before="120" w:after="120"/>
            <w:rPr>
              <w:rFonts w:ascii="Open Sans" w:hAnsi="Open Sans" w:cs="Open Sans"/>
              <w:color w:val="3D5893"/>
              <w:sz w:val="20"/>
            </w:rPr>
          </w:pPr>
        </w:p>
      </w:tc>
      <w:tc>
        <w:tcPr>
          <w:tcW w:w="2500" w:type="pct"/>
          <w:vAlign w:val="center"/>
        </w:tcPr>
        <w:p w14:paraId="4606F7DC" w14:textId="77777777" w:rsidR="00AA3DE2" w:rsidRPr="00AE4813" w:rsidRDefault="00AA3DE2" w:rsidP="00AE4813">
          <w:pPr>
            <w:pStyle w:val="Voettekst"/>
            <w:tabs>
              <w:tab w:val="clear" w:pos="4680"/>
              <w:tab w:val="clear" w:pos="9360"/>
            </w:tabs>
            <w:spacing w:before="120" w:after="120"/>
            <w:jc w:val="right"/>
            <w:rPr>
              <w:rFonts w:ascii="Open Sans" w:hAnsi="Open Sans" w:cs="Open Sans"/>
              <w:sz w:val="20"/>
            </w:rPr>
          </w:pPr>
          <w:r w:rsidRPr="00AE4813">
            <w:rPr>
              <w:rFonts w:ascii="Open Sans" w:hAnsi="Open Sans" w:cs="Open Sans"/>
              <w:color w:val="3D5893"/>
              <w:sz w:val="20"/>
            </w:rPr>
            <w:t xml:space="preserve">Page </w:t>
          </w:r>
          <w:r w:rsidRPr="00AE4813">
            <w:rPr>
              <w:rFonts w:ascii="Open Sans" w:hAnsi="Open Sans" w:cs="Open Sans"/>
              <w:color w:val="3D5893"/>
              <w:sz w:val="20"/>
            </w:rPr>
            <w:fldChar w:fldCharType="begin"/>
          </w:r>
          <w:r w:rsidRPr="00AE4813">
            <w:rPr>
              <w:rFonts w:ascii="Open Sans" w:hAnsi="Open Sans" w:cs="Open Sans"/>
              <w:color w:val="3D5893"/>
              <w:sz w:val="20"/>
            </w:rPr>
            <w:instrText xml:space="preserve"> page </w:instrText>
          </w:r>
          <w:r w:rsidRPr="00AE4813">
            <w:rPr>
              <w:rFonts w:ascii="Open Sans" w:hAnsi="Open Sans" w:cs="Open Sans"/>
              <w:color w:val="3D5893"/>
              <w:sz w:val="20"/>
            </w:rPr>
            <w:fldChar w:fldCharType="separate"/>
          </w:r>
          <w:r>
            <w:rPr>
              <w:rFonts w:ascii="Open Sans" w:hAnsi="Open Sans" w:cs="Open Sans"/>
              <w:noProof/>
              <w:color w:val="3D5893"/>
              <w:sz w:val="20"/>
            </w:rPr>
            <w:t>12</w:t>
          </w:r>
          <w:r w:rsidRPr="00AE4813">
            <w:rPr>
              <w:rFonts w:ascii="Open Sans" w:hAnsi="Open Sans" w:cs="Open Sans"/>
              <w:color w:val="3D5893"/>
              <w:sz w:val="20"/>
            </w:rPr>
            <w:fldChar w:fldCharType="end"/>
          </w:r>
        </w:p>
      </w:tc>
    </w:tr>
  </w:tbl>
  <w:p w14:paraId="3A0FF5F2" w14:textId="77777777" w:rsidR="00AA3DE2" w:rsidRDefault="00AA3DE2" w:rsidP="00BB3A8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18DE29" w14:textId="77777777" w:rsidR="00CE37F3" w:rsidRDefault="00CE37F3" w:rsidP="00EA1D45">
      <w:pPr>
        <w:spacing w:after="0" w:line="240" w:lineRule="auto"/>
      </w:pPr>
      <w:r>
        <w:separator/>
      </w:r>
    </w:p>
  </w:footnote>
  <w:footnote w:type="continuationSeparator" w:id="0">
    <w:p w14:paraId="05B44E8E" w14:textId="77777777" w:rsidR="00CE37F3" w:rsidRDefault="00CE37F3" w:rsidP="00EA1D45">
      <w:pPr>
        <w:spacing w:after="0" w:line="240" w:lineRule="auto"/>
      </w:pPr>
      <w:r>
        <w:continuationSeparator/>
      </w:r>
    </w:p>
  </w:footnote>
  <w:footnote w:type="continuationNotice" w:id="1">
    <w:p w14:paraId="4A411676" w14:textId="77777777" w:rsidR="00CE37F3" w:rsidRDefault="00CE37F3">
      <w:pPr>
        <w:spacing w:after="0" w:line="240" w:lineRule="auto"/>
      </w:pPr>
    </w:p>
  </w:footnote>
  <w:footnote w:id="2">
    <w:p w14:paraId="25F754C7" w14:textId="68AF80B5" w:rsidR="002F2C99" w:rsidRDefault="00AA3DE2" w:rsidP="19E6B00C">
      <w:pPr>
        <w:pStyle w:val="Voetnoottekst"/>
        <w:rPr>
          <w:rFonts w:ascii="Open Sans" w:eastAsia="Open Sans" w:hAnsi="Open Sans" w:cs="Open Sans"/>
          <w:lang w:val="en-US"/>
        </w:rPr>
      </w:pPr>
      <w:r w:rsidRPr="3A49D5A1">
        <w:rPr>
          <w:rStyle w:val="Voetnootmarkering"/>
          <w:rFonts w:ascii="Open Sans" w:eastAsia="Open Sans" w:hAnsi="Open Sans" w:cs="Open Sans"/>
        </w:rPr>
        <w:footnoteRef/>
      </w:r>
      <w:r w:rsidR="28A3DAE8" w:rsidRPr="3A49D5A1">
        <w:rPr>
          <w:rFonts w:ascii="Open Sans" w:eastAsia="Open Sans" w:hAnsi="Open Sans" w:cs="Open Sans"/>
          <w:lang w:val="en-US"/>
        </w:rPr>
        <w:t>E.g. migration</w:t>
      </w:r>
      <w:r w:rsidR="3A49D5A1" w:rsidRPr="3A49D5A1">
        <w:rPr>
          <w:rFonts w:ascii="Open Sans" w:eastAsia="Open Sans" w:hAnsi="Open Sans" w:cs="Open Sans"/>
          <w:lang w:val="en-US"/>
        </w:rPr>
        <w:t xml:space="preserve"> and</w:t>
      </w:r>
      <w:r w:rsidR="28A3DAE8" w:rsidRPr="3A49D5A1">
        <w:rPr>
          <w:rFonts w:ascii="Open Sans" w:eastAsia="Open Sans" w:hAnsi="Open Sans" w:cs="Open Sans"/>
          <w:lang w:val="en-US"/>
        </w:rPr>
        <w:t xml:space="preserve"> aging societies.</w:t>
      </w:r>
    </w:p>
  </w:footnote>
  <w:footnote w:id="3">
    <w:p w14:paraId="7CF49E81" w14:textId="0F78E59A" w:rsidR="00AA3DE2" w:rsidRDefault="00AA3DE2" w:rsidP="19E6B00C">
      <w:pPr>
        <w:pStyle w:val="Voetnoottekst"/>
        <w:rPr>
          <w:rFonts w:ascii="Open Sans" w:eastAsia="Open Sans" w:hAnsi="Open Sans" w:cs="Open Sans"/>
          <w:lang w:val="en-US"/>
        </w:rPr>
      </w:pPr>
      <w:r w:rsidRPr="3A49D5A1">
        <w:rPr>
          <w:rStyle w:val="Voetnootmarkering"/>
          <w:rFonts w:ascii="Open Sans" w:eastAsia="Open Sans" w:hAnsi="Open Sans" w:cs="Open Sans"/>
        </w:rPr>
        <w:footnoteRef/>
      </w:r>
      <w:r w:rsidRPr="3A49D5A1">
        <w:rPr>
          <w:rFonts w:ascii="Open Sans" w:eastAsia="Open Sans" w:hAnsi="Open Sans" w:cs="Open Sans"/>
          <w:lang w:val="en-US"/>
        </w:rPr>
        <w:t xml:space="preserve"> In particular</w:t>
      </w:r>
      <w:r w:rsidR="3A49D5A1" w:rsidRPr="3A49D5A1">
        <w:rPr>
          <w:rFonts w:ascii="Open Sans" w:eastAsia="Open Sans" w:hAnsi="Open Sans" w:cs="Open Sans"/>
          <w:lang w:val="en-US"/>
        </w:rPr>
        <w:t>:</w:t>
      </w:r>
      <w:r w:rsidRPr="3A49D5A1">
        <w:rPr>
          <w:rFonts w:ascii="Open Sans" w:eastAsia="Open Sans" w:hAnsi="Open Sans" w:cs="Open Sans"/>
          <w:lang w:val="en-US"/>
        </w:rPr>
        <w:t xml:space="preserve"> </w:t>
      </w:r>
      <w:proofErr w:type="spellStart"/>
      <w:r w:rsidRPr="3A49D5A1">
        <w:rPr>
          <w:rFonts w:ascii="Open Sans" w:eastAsia="Open Sans" w:hAnsi="Open Sans" w:cs="Open Sans"/>
          <w:lang w:val="en-US"/>
        </w:rPr>
        <w:t>digitalisation</w:t>
      </w:r>
      <w:proofErr w:type="spellEnd"/>
      <w:r w:rsidRPr="3A49D5A1">
        <w:rPr>
          <w:rFonts w:ascii="Open Sans" w:eastAsia="Open Sans" w:hAnsi="Open Sans" w:cs="Open Sans"/>
          <w:lang w:val="en-US"/>
        </w:rPr>
        <w:t xml:space="preserve"> (taking into account the digital divide), </w:t>
      </w:r>
      <w:proofErr w:type="spellStart"/>
      <w:r w:rsidRPr="3A49D5A1">
        <w:rPr>
          <w:rFonts w:ascii="Open Sans" w:eastAsia="Open Sans" w:hAnsi="Open Sans" w:cs="Open Sans"/>
          <w:lang w:val="en-US"/>
        </w:rPr>
        <w:t>robotisation</w:t>
      </w:r>
      <w:proofErr w:type="spellEnd"/>
      <w:r w:rsidRPr="3A49D5A1">
        <w:rPr>
          <w:rFonts w:ascii="Open Sans" w:eastAsia="Open Sans" w:hAnsi="Open Sans" w:cs="Open Sans"/>
          <w:lang w:val="en-US"/>
        </w:rPr>
        <w:t xml:space="preserve">, </w:t>
      </w:r>
      <w:proofErr w:type="spellStart"/>
      <w:r w:rsidRPr="3A49D5A1">
        <w:rPr>
          <w:rFonts w:ascii="Open Sans" w:eastAsia="Open Sans" w:hAnsi="Open Sans" w:cs="Open Sans"/>
          <w:lang w:val="en-US"/>
        </w:rPr>
        <w:t>automatisation</w:t>
      </w:r>
      <w:proofErr w:type="spellEnd"/>
      <w:r w:rsidRPr="3A49D5A1">
        <w:rPr>
          <w:rFonts w:ascii="Open Sans" w:eastAsia="Open Sans" w:hAnsi="Open Sans" w:cs="Open Sans"/>
          <w:lang w:val="en-US"/>
        </w:rPr>
        <w:t>, artificial intelligence and machine learning.</w:t>
      </w:r>
    </w:p>
  </w:footnote>
  <w:footnote w:id="4">
    <w:p w14:paraId="37DAE359" w14:textId="1A4BFDB6" w:rsidR="6365F2EB" w:rsidRPr="007758A5" w:rsidRDefault="6365F2EB" w:rsidP="6365F2EB">
      <w:pPr>
        <w:pStyle w:val="Voetnoottekst"/>
        <w:rPr>
          <w:rFonts w:ascii="Open Sans" w:eastAsia="Open Sans" w:hAnsi="Open Sans" w:cs="Open Sans"/>
          <w:lang w:val="en-US"/>
        </w:rPr>
      </w:pPr>
      <w:r w:rsidRPr="3A49D5A1">
        <w:rPr>
          <w:rStyle w:val="Voetnootmarkering"/>
          <w:rFonts w:ascii="Open Sans" w:eastAsia="Open Sans" w:hAnsi="Open Sans" w:cs="Open Sans"/>
        </w:rPr>
        <w:footnoteRef/>
      </w:r>
      <w:r w:rsidR="3A49D5A1" w:rsidRPr="3A49D5A1">
        <w:rPr>
          <w:rFonts w:ascii="Open Sans" w:eastAsia="Open Sans" w:hAnsi="Open Sans" w:cs="Open Sans"/>
          <w:lang w:val="en-US"/>
        </w:rPr>
        <w:t xml:space="preserve"> IAU Global Survey Report</w:t>
      </w:r>
      <w:r w:rsidR="3A49D5A1" w:rsidRPr="00842D38">
        <w:rPr>
          <w:lang w:val="en-US"/>
        </w:rPr>
        <w:t xml:space="preserve"> </w:t>
      </w:r>
      <w:r w:rsidR="00F115EC" w:rsidRPr="00F115EC">
        <w:rPr>
          <w:i/>
          <w:iCs/>
          <w:lang w:val="en-US"/>
        </w:rPr>
        <w:t>”,</w:t>
      </w:r>
      <w:r w:rsidR="00F115EC">
        <w:rPr>
          <w:lang w:val="en-US"/>
        </w:rPr>
        <w:t xml:space="preserve"> </w:t>
      </w:r>
      <w:r w:rsidR="5CD03675" w:rsidRPr="007758A5">
        <w:rPr>
          <w:lang w:val="en-US"/>
        </w:rPr>
        <w:t xml:space="preserve"> IAU </w:t>
      </w:r>
      <w:r w:rsidR="00F115EC">
        <w:rPr>
          <w:lang w:val="en-US"/>
        </w:rPr>
        <w:t xml:space="preserve">Global Survey </w:t>
      </w:r>
      <w:r w:rsidR="5CD03675" w:rsidRPr="007758A5">
        <w:rPr>
          <w:lang w:val="en-US"/>
        </w:rPr>
        <w:t>Report</w:t>
      </w:r>
      <w:r w:rsidR="00F115EC">
        <w:rPr>
          <w:lang w:val="en-US"/>
        </w:rPr>
        <w:t xml:space="preserve">, G. </w:t>
      </w:r>
      <w:proofErr w:type="spellStart"/>
      <w:r w:rsidR="00F115EC">
        <w:rPr>
          <w:lang w:val="en-US"/>
        </w:rPr>
        <w:t>Marioni</w:t>
      </w:r>
      <w:proofErr w:type="spellEnd"/>
      <w:r w:rsidR="00F115EC">
        <w:rPr>
          <w:lang w:val="en-US"/>
        </w:rPr>
        <w:t>, H. van ‘t Land, T. Jensen</w:t>
      </w:r>
      <w:r w:rsidR="1FCFDA9E" w:rsidRPr="007758A5">
        <w:rPr>
          <w:lang w:val="en-US"/>
        </w:rPr>
        <w:t xml:space="preserve">, </w:t>
      </w:r>
      <w:r w:rsidR="11746F0C" w:rsidRPr="007758A5">
        <w:rPr>
          <w:lang w:val="en-US"/>
        </w:rPr>
        <w:t>p</w:t>
      </w:r>
      <w:r w:rsidR="008B5B60">
        <w:rPr>
          <w:lang w:val="en-US"/>
        </w:rPr>
        <w:t xml:space="preserve">. </w:t>
      </w:r>
      <w:r w:rsidR="11746F0C" w:rsidRPr="007758A5">
        <w:rPr>
          <w:lang w:val="en-US"/>
        </w:rPr>
        <w:t>24</w:t>
      </w:r>
      <w:r w:rsidR="1FCFDA9E" w:rsidRPr="007758A5">
        <w:rPr>
          <w:lang w:val="en-US"/>
        </w:rPr>
        <w:t>-</w:t>
      </w:r>
      <w:r w:rsidR="0C88D13B" w:rsidRPr="007758A5">
        <w:rPr>
          <w:lang w:val="en-US"/>
        </w:rPr>
        <w:t>26</w:t>
      </w:r>
      <w:r w:rsidR="3A49D5A1" w:rsidRPr="3A49D5A1">
        <w:rPr>
          <w:rFonts w:ascii="Open Sans" w:eastAsia="Open Sans" w:hAnsi="Open Sans" w:cs="Open Sans"/>
          <w:lang w:val="en-US"/>
        </w:rPr>
        <w:t xml:space="preserve"> (2020), G. </w:t>
      </w:r>
      <w:proofErr w:type="spellStart"/>
      <w:r w:rsidR="3A49D5A1" w:rsidRPr="3A49D5A1">
        <w:rPr>
          <w:rFonts w:ascii="Open Sans" w:eastAsia="Open Sans" w:hAnsi="Open Sans" w:cs="Open Sans"/>
          <w:lang w:val="en-US"/>
        </w:rPr>
        <w:t>Marioni</w:t>
      </w:r>
      <w:proofErr w:type="spellEnd"/>
      <w:r w:rsidR="3A49D5A1" w:rsidRPr="3A49D5A1">
        <w:rPr>
          <w:rFonts w:ascii="Open Sans" w:eastAsia="Open Sans" w:hAnsi="Open Sans" w:cs="Open Sans"/>
          <w:lang w:val="en-US"/>
        </w:rPr>
        <w:t>, H. van ‘t Land, T. Jensen, p. 24-26.</w:t>
      </w:r>
    </w:p>
  </w:footnote>
  <w:footnote w:id="5">
    <w:p w14:paraId="5711CBB0" w14:textId="10CAE823" w:rsidR="00786AB2" w:rsidRPr="007758A5" w:rsidRDefault="0657A6F1" w:rsidP="0657A6F1">
      <w:pPr>
        <w:pStyle w:val="Voetnoottekst"/>
        <w:rPr>
          <w:rFonts w:ascii="Open Sans" w:eastAsia="Open Sans" w:hAnsi="Open Sans" w:cs="Open Sans"/>
          <w:lang w:val="en-US"/>
        </w:rPr>
      </w:pPr>
      <w:r w:rsidRPr="3A49D5A1">
        <w:rPr>
          <w:rStyle w:val="Voetnootmarkering"/>
          <w:rFonts w:ascii="Open Sans" w:eastAsia="Open Sans" w:hAnsi="Open Sans" w:cs="Open Sans"/>
        </w:rPr>
        <w:footnoteRef/>
      </w:r>
      <w:r w:rsidR="3A49D5A1" w:rsidRPr="3A49D5A1">
        <w:rPr>
          <w:rFonts w:ascii="Open Sans" w:eastAsia="Open Sans" w:hAnsi="Open Sans" w:cs="Open Sans"/>
          <w:lang w:val="en-US"/>
        </w:rPr>
        <w:t xml:space="preserve"> </w:t>
      </w:r>
      <w:hyperlink r:id="rId1">
        <w:r w:rsidR="3A49D5A1" w:rsidRPr="3A49D5A1">
          <w:rPr>
            <w:rStyle w:val="Hyperlink"/>
            <w:rFonts w:ascii="Open Sans" w:eastAsia="Open Sans" w:hAnsi="Open Sans" w:cs="Open Sans"/>
            <w:lang w:val="en-US"/>
          </w:rPr>
          <w:t>Asia-Europe Meeting (ASEM) Statement on Coronavirus Disease (COVID-19</w:t>
        </w:r>
        <w:r w:rsidR="3A49D5A1" w:rsidRPr="3A49D5A1">
          <w:rPr>
            <w:rStyle w:val="Hyperlink"/>
            <w:rFonts w:ascii="Open Sans" w:eastAsia="Open Sans" w:hAnsi="Open Sans" w:cs="Open Sans"/>
            <w:color w:val="auto"/>
            <w:u w:val="none"/>
            <w:lang w:val="en-US"/>
          </w:rPr>
          <w:t>)</w:t>
        </w:r>
      </w:hyperlink>
      <w:r w:rsidR="3A49D5A1" w:rsidRPr="3A49D5A1">
        <w:rPr>
          <w:rFonts w:ascii="Open Sans" w:eastAsia="Open Sans" w:hAnsi="Open Sans" w:cs="Open Sans"/>
          <w:lang w:val="en-US"/>
        </w:rPr>
        <w:t xml:space="preserve"> (Ministers of Foreign Affairs, </w:t>
      </w:r>
      <w:r w:rsidR="7BCFF728" w:rsidRPr="36D3C664">
        <w:rPr>
          <w:rFonts w:ascii="Open Sans" w:eastAsia="Open Sans" w:hAnsi="Open Sans" w:cs="Open Sans"/>
          <w:lang w:val="en-US"/>
        </w:rPr>
        <w:t xml:space="preserve">ASEM SOM in preparation of the </w:t>
      </w:r>
      <w:r w:rsidR="3A49D5A1" w:rsidRPr="3A49D5A1">
        <w:rPr>
          <w:rFonts w:ascii="Open Sans" w:eastAsia="Open Sans" w:hAnsi="Open Sans" w:cs="Open Sans"/>
          <w:lang w:val="en-US"/>
        </w:rPr>
        <w:t>ASEM13 Summit, 2020, hosted online by Cambodia).</w:t>
      </w:r>
    </w:p>
  </w:footnote>
  <w:footnote w:id="6">
    <w:p w14:paraId="085714CE" w14:textId="21F93E9E" w:rsidR="00AA3DE2" w:rsidRPr="00D1086B" w:rsidRDefault="00AA3DE2" w:rsidP="7AEEE9D4">
      <w:pPr>
        <w:pStyle w:val="Voetnoottekst"/>
        <w:rPr>
          <w:rFonts w:ascii="Open Sans" w:eastAsia="Open Sans" w:hAnsi="Open Sans" w:cs="Open Sans"/>
          <w:lang w:val="en-US"/>
        </w:rPr>
      </w:pPr>
      <w:r w:rsidRPr="3A49D5A1">
        <w:rPr>
          <w:rStyle w:val="Voetnootmarkering"/>
          <w:rFonts w:ascii="Open Sans" w:eastAsia="Open Sans" w:hAnsi="Open Sans" w:cs="Open Sans"/>
        </w:rPr>
        <w:footnoteRef/>
      </w:r>
      <w:r w:rsidRPr="3A49D5A1">
        <w:rPr>
          <w:rFonts w:ascii="Open Sans" w:eastAsia="Open Sans" w:hAnsi="Open Sans" w:cs="Open Sans"/>
          <w:lang w:val="en-US"/>
        </w:rPr>
        <w:t xml:space="preserve"> ISOM </w:t>
      </w:r>
      <w:r w:rsidR="3A49D5A1" w:rsidRPr="3A49D5A1">
        <w:rPr>
          <w:rFonts w:ascii="Open Sans" w:eastAsia="Open Sans" w:hAnsi="Open Sans" w:cs="Open Sans"/>
          <w:lang w:val="en-US"/>
        </w:rPr>
        <w:t xml:space="preserve">in </w:t>
      </w:r>
      <w:r w:rsidRPr="3A49D5A1">
        <w:rPr>
          <w:rFonts w:ascii="Open Sans" w:eastAsia="Open Sans" w:hAnsi="Open Sans" w:cs="Open Sans"/>
          <w:lang w:val="en-US"/>
        </w:rPr>
        <w:t xml:space="preserve">2018 </w:t>
      </w:r>
      <w:r w:rsidR="3A49D5A1" w:rsidRPr="3A49D5A1">
        <w:rPr>
          <w:rFonts w:ascii="Open Sans" w:eastAsia="Open Sans" w:hAnsi="Open Sans" w:cs="Open Sans"/>
          <w:lang w:val="en-US"/>
        </w:rPr>
        <w:t>(</w:t>
      </w:r>
      <w:r w:rsidRPr="3A49D5A1">
        <w:rPr>
          <w:rFonts w:ascii="Open Sans" w:eastAsia="Open Sans" w:hAnsi="Open Sans" w:cs="Open Sans"/>
          <w:lang w:val="en-US"/>
        </w:rPr>
        <w:t>Jakarta</w:t>
      </w:r>
      <w:r w:rsidR="3A49D5A1" w:rsidRPr="3A49D5A1">
        <w:rPr>
          <w:rFonts w:ascii="Open Sans" w:eastAsia="Open Sans" w:hAnsi="Open Sans" w:cs="Open Sans"/>
          <w:lang w:val="en-US"/>
        </w:rPr>
        <w:t xml:space="preserve">, </w:t>
      </w:r>
      <w:r w:rsidRPr="3A49D5A1">
        <w:rPr>
          <w:rFonts w:ascii="Open Sans" w:eastAsia="Open Sans" w:hAnsi="Open Sans" w:cs="Open Sans"/>
          <w:lang w:val="en-US"/>
        </w:rPr>
        <w:t xml:space="preserve">Indonesia), SOM1 </w:t>
      </w:r>
      <w:r w:rsidR="3A49D5A1" w:rsidRPr="3A49D5A1">
        <w:rPr>
          <w:rFonts w:ascii="Open Sans" w:eastAsia="Open Sans" w:hAnsi="Open Sans" w:cs="Open Sans"/>
          <w:lang w:val="en-US"/>
        </w:rPr>
        <w:t xml:space="preserve">in </w:t>
      </w:r>
      <w:r w:rsidRPr="3A49D5A1">
        <w:rPr>
          <w:rFonts w:ascii="Open Sans" w:eastAsia="Open Sans" w:hAnsi="Open Sans" w:cs="Open Sans"/>
          <w:lang w:val="en-US"/>
        </w:rPr>
        <w:t xml:space="preserve">2018 </w:t>
      </w:r>
      <w:r w:rsidR="3A49D5A1" w:rsidRPr="3A49D5A1">
        <w:rPr>
          <w:rFonts w:ascii="Open Sans" w:eastAsia="Open Sans" w:hAnsi="Open Sans" w:cs="Open Sans"/>
          <w:lang w:val="en-US"/>
        </w:rPr>
        <w:t>(</w:t>
      </w:r>
      <w:proofErr w:type="spellStart"/>
      <w:r w:rsidRPr="3A49D5A1">
        <w:rPr>
          <w:rFonts w:ascii="Open Sans" w:eastAsia="Open Sans" w:hAnsi="Open Sans" w:cs="Open Sans"/>
          <w:lang w:val="en-US"/>
        </w:rPr>
        <w:t>Krems</w:t>
      </w:r>
      <w:proofErr w:type="spellEnd"/>
      <w:r w:rsidR="3A49D5A1" w:rsidRPr="3A49D5A1">
        <w:rPr>
          <w:rFonts w:ascii="Open Sans" w:eastAsia="Open Sans" w:hAnsi="Open Sans" w:cs="Open Sans"/>
          <w:lang w:val="en-US"/>
        </w:rPr>
        <w:t xml:space="preserve">, </w:t>
      </w:r>
      <w:r w:rsidRPr="3A49D5A1">
        <w:rPr>
          <w:rFonts w:ascii="Open Sans" w:eastAsia="Open Sans" w:hAnsi="Open Sans" w:cs="Open Sans"/>
          <w:lang w:val="en-US"/>
        </w:rPr>
        <w:t>Austria</w:t>
      </w:r>
      <w:r w:rsidR="3A49D5A1" w:rsidRPr="3A49D5A1">
        <w:rPr>
          <w:rFonts w:ascii="Open Sans" w:eastAsia="Open Sans" w:hAnsi="Open Sans" w:cs="Open Sans"/>
          <w:lang w:val="en-US"/>
        </w:rPr>
        <w:t>), as well as during</w:t>
      </w:r>
      <w:r w:rsidRPr="3A49D5A1">
        <w:rPr>
          <w:rFonts w:ascii="Open Sans" w:eastAsia="Open Sans" w:hAnsi="Open Sans" w:cs="Open Sans"/>
          <w:lang w:val="en-US"/>
        </w:rPr>
        <w:t xml:space="preserve"> SOM2 and ASEMME7 </w:t>
      </w:r>
      <w:r w:rsidR="3A49D5A1" w:rsidRPr="3A49D5A1">
        <w:rPr>
          <w:rFonts w:ascii="Open Sans" w:eastAsia="Open Sans" w:hAnsi="Open Sans" w:cs="Open Sans"/>
          <w:lang w:val="en-US"/>
        </w:rPr>
        <w:t>in 2019 (</w:t>
      </w:r>
      <w:r w:rsidRPr="3A49D5A1">
        <w:rPr>
          <w:rFonts w:ascii="Open Sans" w:eastAsia="Open Sans" w:hAnsi="Open Sans" w:cs="Open Sans"/>
          <w:lang w:val="en-US"/>
        </w:rPr>
        <w:t>Bucharest</w:t>
      </w:r>
      <w:r w:rsidR="3A49D5A1" w:rsidRPr="3A49D5A1">
        <w:rPr>
          <w:rFonts w:ascii="Open Sans" w:eastAsia="Open Sans" w:hAnsi="Open Sans" w:cs="Open Sans"/>
          <w:lang w:val="en-US"/>
        </w:rPr>
        <w:t xml:space="preserve">, </w:t>
      </w:r>
      <w:r w:rsidRPr="3A49D5A1">
        <w:rPr>
          <w:rFonts w:ascii="Open Sans" w:eastAsia="Open Sans" w:hAnsi="Open Sans" w:cs="Open Sans"/>
          <w:lang w:val="en-US"/>
        </w:rPr>
        <w:t>Romania</w:t>
      </w:r>
      <w:r w:rsidR="3A49D5A1" w:rsidRPr="3A49D5A1">
        <w:rPr>
          <w:rFonts w:ascii="Open Sans" w:eastAsia="Open Sans" w:hAnsi="Open Sans" w:cs="Open Sans"/>
          <w:lang w:val="en-US"/>
        </w:rPr>
        <w:t>).</w:t>
      </w:r>
    </w:p>
  </w:footnote>
  <w:footnote w:id="7">
    <w:p w14:paraId="047001A1" w14:textId="18BA9347" w:rsidR="10BAE81D" w:rsidRPr="004F006A" w:rsidRDefault="10BAE81D" w:rsidP="10BAE81D">
      <w:pPr>
        <w:pStyle w:val="Voetnoottekst"/>
        <w:rPr>
          <w:rFonts w:ascii="Open Sans" w:eastAsia="Open Sans" w:hAnsi="Open Sans" w:cs="Open Sans"/>
          <w:lang w:val="en-US"/>
        </w:rPr>
      </w:pPr>
      <w:r w:rsidRPr="3A49D5A1">
        <w:rPr>
          <w:rStyle w:val="Voetnootmarkering"/>
          <w:rFonts w:ascii="Open Sans" w:eastAsia="Open Sans" w:hAnsi="Open Sans" w:cs="Open Sans"/>
        </w:rPr>
        <w:footnoteRef/>
      </w:r>
      <w:r w:rsidR="3A49D5A1" w:rsidRPr="3A49D5A1">
        <w:rPr>
          <w:rFonts w:ascii="Open Sans" w:eastAsia="Open Sans" w:hAnsi="Open Sans" w:cs="Open Sans"/>
          <w:lang w:val="en-US"/>
        </w:rPr>
        <w:t xml:space="preserve"> </w:t>
      </w:r>
      <w:hyperlink r:id="rId2">
        <w:r w:rsidR="3A49D5A1" w:rsidRPr="3A49D5A1">
          <w:rPr>
            <w:rStyle w:val="Hyperlink"/>
            <w:rFonts w:ascii="Open Sans" w:eastAsia="Open Sans" w:hAnsi="Open Sans" w:cs="Open Sans"/>
            <w:lang w:val="en-US"/>
          </w:rPr>
          <w:t>ASEMME7 Chair’s Conclusions</w:t>
        </w:r>
      </w:hyperlink>
      <w:r w:rsidR="3A49D5A1" w:rsidRPr="3A49D5A1">
        <w:rPr>
          <w:rFonts w:ascii="Open Sans" w:eastAsia="Open Sans" w:hAnsi="Open Sans" w:cs="Open Sans"/>
          <w:lang w:val="en-US"/>
        </w:rPr>
        <w:t>, (2019, Bucharest, Romania).</w:t>
      </w:r>
    </w:p>
  </w:footnote>
  <w:footnote w:id="8">
    <w:p w14:paraId="17EDC617" w14:textId="5B026216" w:rsidR="1EE6E360" w:rsidRDefault="1EE6E360" w:rsidP="1EE6E360">
      <w:pPr>
        <w:pStyle w:val="Voetnoottekst"/>
        <w:rPr>
          <w:rFonts w:ascii="Open Sans" w:eastAsia="Open Sans" w:hAnsi="Open Sans" w:cs="Open Sans"/>
          <w:lang w:val="en-US"/>
        </w:rPr>
      </w:pPr>
      <w:r w:rsidRPr="3A49D5A1">
        <w:rPr>
          <w:rStyle w:val="Voetnootmarkering"/>
          <w:rFonts w:ascii="Open Sans" w:eastAsia="Open Sans" w:hAnsi="Open Sans" w:cs="Open Sans"/>
        </w:rPr>
        <w:footnoteRef/>
      </w:r>
      <w:r w:rsidR="3A49D5A1" w:rsidRPr="3A49D5A1">
        <w:rPr>
          <w:rFonts w:ascii="Open Sans" w:eastAsia="Open Sans" w:hAnsi="Open Sans" w:cs="Open Sans"/>
          <w:lang w:val="en-US"/>
        </w:rPr>
        <w:t xml:space="preserve"> More specifically on the following </w:t>
      </w:r>
      <w:hyperlink r:id="rId3">
        <w:r w:rsidR="3A49D5A1" w:rsidRPr="3A49D5A1">
          <w:rPr>
            <w:rStyle w:val="Hyperlink"/>
            <w:rFonts w:ascii="Open Sans" w:eastAsia="Open Sans" w:hAnsi="Open Sans" w:cs="Open Sans"/>
            <w:b/>
            <w:bCs/>
            <w:lang w:val="en-US"/>
          </w:rPr>
          <w:t>SDG 4</w:t>
        </w:r>
        <w:r w:rsidR="3A49D5A1" w:rsidRPr="3A49D5A1">
          <w:rPr>
            <w:rStyle w:val="Hyperlink"/>
            <w:rFonts w:ascii="Open Sans" w:eastAsia="Open Sans" w:hAnsi="Open Sans" w:cs="Open Sans"/>
            <w:lang w:val="en-US"/>
          </w:rPr>
          <w:t xml:space="preserve"> </w:t>
        </w:r>
        <w:r w:rsidR="3A49D5A1" w:rsidRPr="3A49D5A1">
          <w:rPr>
            <w:rStyle w:val="Hyperlink"/>
            <w:rFonts w:ascii="Open Sans" w:eastAsia="Open Sans" w:hAnsi="Open Sans" w:cs="Open Sans"/>
            <w:b/>
            <w:bCs/>
            <w:lang w:val="en-US"/>
          </w:rPr>
          <w:t>targets</w:t>
        </w:r>
      </w:hyperlink>
      <w:r w:rsidR="3A49D5A1" w:rsidRPr="3A49D5A1">
        <w:rPr>
          <w:rFonts w:ascii="Open Sans" w:eastAsia="Open Sans" w:hAnsi="Open Sans" w:cs="Open Sans"/>
          <w:lang w:val="en-US"/>
        </w:rPr>
        <w:t xml:space="preserve">: </w:t>
      </w:r>
      <w:r w:rsidR="3A49D5A1" w:rsidRPr="3A49D5A1">
        <w:rPr>
          <w:rFonts w:ascii="Open Sans" w:eastAsia="Open Sans" w:hAnsi="Open Sans" w:cs="Open Sans"/>
          <w:b/>
          <w:bCs/>
          <w:lang w:val="en-US"/>
        </w:rPr>
        <w:t>4.3</w:t>
      </w:r>
      <w:r w:rsidR="3A49D5A1" w:rsidRPr="3A49D5A1">
        <w:rPr>
          <w:rFonts w:ascii="Open Sans" w:eastAsia="Open Sans" w:hAnsi="Open Sans" w:cs="Open Sans"/>
          <w:lang w:val="en-US"/>
        </w:rPr>
        <w:t xml:space="preserve">. </w:t>
      </w:r>
      <w:r w:rsidR="3A49D5A1" w:rsidRPr="3A49D5A1">
        <w:rPr>
          <w:rFonts w:ascii="Open Sans" w:eastAsia="Open Sans" w:hAnsi="Open Sans" w:cs="Open Sans"/>
          <w:i/>
          <w:iCs/>
          <w:lang w:val="en-US"/>
        </w:rPr>
        <w:t>“Equal</w:t>
      </w:r>
      <w:r w:rsidRPr="3A49D5A1">
        <w:rPr>
          <w:rFonts w:ascii="Open Sans" w:eastAsia="Open Sans" w:hAnsi="Open Sans" w:cs="Open Sans"/>
          <w:i/>
          <w:lang w:val="en-US"/>
        </w:rPr>
        <w:t xml:space="preserve"> Access to affordable and quality technical, vocational and tertiary education</w:t>
      </w:r>
      <w:r w:rsidR="3A49D5A1" w:rsidRPr="3A49D5A1">
        <w:rPr>
          <w:rFonts w:ascii="Open Sans" w:eastAsia="Open Sans" w:hAnsi="Open Sans" w:cs="Open Sans"/>
          <w:i/>
          <w:iCs/>
          <w:lang w:val="en-US"/>
        </w:rPr>
        <w:t>[…]”</w:t>
      </w:r>
      <w:r w:rsidR="3A49D5A1" w:rsidRPr="3A49D5A1">
        <w:rPr>
          <w:rFonts w:ascii="Open Sans" w:eastAsia="Open Sans" w:hAnsi="Open Sans" w:cs="Open Sans"/>
          <w:lang w:val="en-US"/>
        </w:rPr>
        <w:t>,</w:t>
      </w:r>
      <w:r w:rsidRPr="3A49D5A1">
        <w:rPr>
          <w:rFonts w:ascii="Open Sans" w:eastAsia="Open Sans" w:hAnsi="Open Sans" w:cs="Open Sans"/>
          <w:lang w:val="en-US"/>
        </w:rPr>
        <w:t xml:space="preserve"> </w:t>
      </w:r>
      <w:r w:rsidRPr="3A49D5A1">
        <w:rPr>
          <w:rFonts w:ascii="Open Sans" w:eastAsia="Open Sans" w:hAnsi="Open Sans" w:cs="Open Sans"/>
          <w:b/>
          <w:lang w:val="en-US"/>
        </w:rPr>
        <w:t>4.4</w:t>
      </w:r>
      <w:r w:rsidRPr="3A49D5A1">
        <w:rPr>
          <w:rFonts w:ascii="Open Sans" w:eastAsia="Open Sans" w:hAnsi="Open Sans" w:cs="Open Sans"/>
          <w:lang w:val="en-US"/>
        </w:rPr>
        <w:t xml:space="preserve">. </w:t>
      </w:r>
      <w:r w:rsidR="3A49D5A1" w:rsidRPr="3A49D5A1">
        <w:rPr>
          <w:rFonts w:ascii="Open Sans" w:eastAsia="Open Sans" w:hAnsi="Open Sans" w:cs="Open Sans"/>
          <w:i/>
          <w:iCs/>
          <w:lang w:val="en-US"/>
        </w:rPr>
        <w:t>“Increase</w:t>
      </w:r>
      <w:r w:rsidRPr="3A49D5A1">
        <w:rPr>
          <w:rFonts w:ascii="Open Sans" w:eastAsia="Open Sans" w:hAnsi="Open Sans" w:cs="Open Sans"/>
          <w:i/>
          <w:lang w:val="en-US"/>
        </w:rPr>
        <w:t xml:space="preserve"> the number of youth and adults who have relevant skills</w:t>
      </w:r>
      <w:r w:rsidR="3A49D5A1" w:rsidRPr="3A49D5A1">
        <w:rPr>
          <w:rFonts w:ascii="Open Sans" w:eastAsia="Open Sans" w:hAnsi="Open Sans" w:cs="Open Sans"/>
          <w:i/>
          <w:iCs/>
          <w:lang w:val="en-US"/>
        </w:rPr>
        <w:t xml:space="preserve"> […]”</w:t>
      </w:r>
      <w:r w:rsidR="3A49D5A1" w:rsidRPr="3A49D5A1">
        <w:rPr>
          <w:rFonts w:ascii="Open Sans" w:eastAsia="Open Sans" w:hAnsi="Open Sans" w:cs="Open Sans"/>
          <w:lang w:val="en-US"/>
        </w:rPr>
        <w:t>,</w:t>
      </w:r>
      <w:r w:rsidRPr="3A49D5A1">
        <w:rPr>
          <w:rFonts w:ascii="Open Sans" w:eastAsia="Open Sans" w:hAnsi="Open Sans" w:cs="Open Sans"/>
          <w:lang w:val="en-US"/>
        </w:rPr>
        <w:t xml:space="preserve"> </w:t>
      </w:r>
      <w:r w:rsidRPr="3A49D5A1">
        <w:rPr>
          <w:rFonts w:ascii="Open Sans" w:eastAsia="Open Sans" w:hAnsi="Open Sans" w:cs="Open Sans"/>
          <w:b/>
          <w:lang w:val="en-US"/>
        </w:rPr>
        <w:t>4.5.</w:t>
      </w:r>
      <w:r w:rsidRPr="3A49D5A1">
        <w:rPr>
          <w:rFonts w:ascii="Open Sans" w:eastAsia="Open Sans" w:hAnsi="Open Sans" w:cs="Open Sans"/>
          <w:lang w:val="en-US"/>
        </w:rPr>
        <w:t xml:space="preserve"> </w:t>
      </w:r>
      <w:r w:rsidR="3A49D5A1" w:rsidRPr="3A49D5A1">
        <w:rPr>
          <w:rFonts w:ascii="Open Sans" w:eastAsia="Open Sans" w:hAnsi="Open Sans" w:cs="Open Sans"/>
          <w:i/>
          <w:iCs/>
          <w:lang w:val="en-US"/>
        </w:rPr>
        <w:t>“Eliminate</w:t>
      </w:r>
      <w:r w:rsidRPr="3A49D5A1">
        <w:rPr>
          <w:rFonts w:ascii="Open Sans" w:eastAsia="Open Sans" w:hAnsi="Open Sans" w:cs="Open Sans"/>
          <w:i/>
          <w:lang w:val="en-US"/>
        </w:rPr>
        <w:t xml:space="preserve"> gender disparities in education and ensure equal access to all level of education and vocational training</w:t>
      </w:r>
      <w:r w:rsidR="3A49D5A1" w:rsidRPr="3A49D5A1">
        <w:rPr>
          <w:rFonts w:ascii="Open Sans" w:eastAsia="Open Sans" w:hAnsi="Open Sans" w:cs="Open Sans"/>
          <w:i/>
          <w:iCs/>
          <w:lang w:val="en-US"/>
        </w:rPr>
        <w:t xml:space="preserve"> […]”</w:t>
      </w:r>
      <w:r w:rsidR="3A49D5A1" w:rsidRPr="3A49D5A1">
        <w:rPr>
          <w:rFonts w:ascii="Open Sans" w:eastAsia="Open Sans" w:hAnsi="Open Sans" w:cs="Open Sans"/>
          <w:lang w:val="en-US"/>
        </w:rPr>
        <w:t>,</w:t>
      </w:r>
      <w:r w:rsidRPr="3A49D5A1">
        <w:rPr>
          <w:rFonts w:ascii="Open Sans" w:eastAsia="Open Sans" w:hAnsi="Open Sans" w:cs="Open Sans"/>
          <w:lang w:val="en-US"/>
        </w:rPr>
        <w:t xml:space="preserve"> </w:t>
      </w:r>
      <w:r w:rsidRPr="3A49D5A1">
        <w:rPr>
          <w:rFonts w:ascii="Open Sans" w:eastAsia="Open Sans" w:hAnsi="Open Sans" w:cs="Open Sans"/>
          <w:b/>
          <w:lang w:val="en-US"/>
        </w:rPr>
        <w:t>4.7.</w:t>
      </w:r>
      <w:r w:rsidRPr="3A49D5A1">
        <w:rPr>
          <w:rFonts w:ascii="Open Sans" w:eastAsia="Open Sans" w:hAnsi="Open Sans" w:cs="Open Sans"/>
          <w:lang w:val="en-US"/>
        </w:rPr>
        <w:t xml:space="preserve"> </w:t>
      </w:r>
      <w:r w:rsidR="3A49D5A1" w:rsidRPr="3A49D5A1">
        <w:rPr>
          <w:rFonts w:ascii="Open Sans" w:eastAsia="Open Sans" w:hAnsi="Open Sans" w:cs="Open Sans"/>
          <w:i/>
          <w:iCs/>
          <w:lang w:val="en-US"/>
        </w:rPr>
        <w:t>“All</w:t>
      </w:r>
      <w:r w:rsidRPr="3A49D5A1">
        <w:rPr>
          <w:rFonts w:ascii="Open Sans" w:eastAsia="Open Sans" w:hAnsi="Open Sans" w:cs="Open Sans"/>
          <w:i/>
          <w:lang w:val="en-US"/>
        </w:rPr>
        <w:t xml:space="preserve"> learners acquire the knowledge and skills needed to promote sustainable development, through education for sustainable </w:t>
      </w:r>
      <w:r w:rsidR="3A49D5A1" w:rsidRPr="3A49D5A1">
        <w:rPr>
          <w:rFonts w:ascii="Open Sans" w:eastAsia="Open Sans" w:hAnsi="Open Sans" w:cs="Open Sans"/>
          <w:i/>
          <w:iCs/>
          <w:lang w:val="en-US"/>
        </w:rPr>
        <w:t>development”</w:t>
      </w:r>
      <w:r w:rsidR="3A49D5A1" w:rsidRPr="3A49D5A1">
        <w:rPr>
          <w:rFonts w:ascii="Open Sans" w:eastAsia="Open Sans" w:hAnsi="Open Sans" w:cs="Open Sans"/>
          <w:lang w:val="en-US"/>
        </w:rPr>
        <w:t>.</w:t>
      </w:r>
    </w:p>
  </w:footnote>
  <w:footnote w:id="9">
    <w:p w14:paraId="466DAD4E" w14:textId="52F152F8" w:rsidR="2CF6AB51" w:rsidRPr="002F2C99" w:rsidRDefault="2CF6AB51" w:rsidP="2CF6AB51">
      <w:pPr>
        <w:pStyle w:val="Voetnoottekst"/>
        <w:rPr>
          <w:rFonts w:ascii="Open Sans" w:eastAsia="Open Sans" w:hAnsi="Open Sans" w:cs="Open Sans"/>
          <w:highlight w:val="cyan"/>
          <w:lang w:val="en-US"/>
        </w:rPr>
      </w:pPr>
      <w:r w:rsidRPr="3A49D5A1">
        <w:rPr>
          <w:rStyle w:val="Voetnootmarkering"/>
          <w:rFonts w:ascii="Open Sans" w:eastAsia="Open Sans" w:hAnsi="Open Sans" w:cs="Open Sans"/>
        </w:rPr>
        <w:footnoteRef/>
      </w:r>
      <w:r w:rsidRPr="3A49D5A1">
        <w:rPr>
          <w:rFonts w:ascii="Open Sans" w:eastAsia="Open Sans" w:hAnsi="Open Sans" w:cs="Open Sans"/>
          <w:lang w:val="en-US"/>
        </w:rPr>
        <w:t xml:space="preserve"> </w:t>
      </w:r>
      <w:r w:rsidR="00026EDB" w:rsidRPr="3A49D5A1">
        <w:rPr>
          <w:rFonts w:ascii="Open Sans" w:eastAsia="Open Sans" w:hAnsi="Open Sans" w:cs="Open Sans"/>
          <w:lang w:val="en-US"/>
        </w:rPr>
        <w:t>The following goals have been identified as relevant for the ASEM Education Process</w:t>
      </w:r>
      <w:r w:rsidR="004B2DE5" w:rsidRPr="3A49D5A1">
        <w:rPr>
          <w:rFonts w:ascii="Open Sans" w:eastAsia="Open Sans" w:hAnsi="Open Sans" w:cs="Open Sans"/>
          <w:lang w:val="en-US"/>
        </w:rPr>
        <w:t>:</w:t>
      </w:r>
      <w:r w:rsidR="004B2DE5" w:rsidRPr="3A49D5A1">
        <w:rPr>
          <w:rFonts w:ascii="Open Sans" w:eastAsia="Open Sans" w:hAnsi="Open Sans" w:cs="Open Sans"/>
          <w:b/>
          <w:lang w:val="en-US"/>
        </w:rPr>
        <w:t xml:space="preserve"> </w:t>
      </w:r>
      <w:r w:rsidRPr="3A49D5A1">
        <w:rPr>
          <w:rFonts w:ascii="Open Sans" w:eastAsia="Open Sans" w:hAnsi="Open Sans" w:cs="Open Sans"/>
          <w:b/>
          <w:lang w:val="en-US"/>
        </w:rPr>
        <w:t>SDG5</w:t>
      </w:r>
      <w:r w:rsidRPr="3A49D5A1">
        <w:rPr>
          <w:rFonts w:ascii="Open Sans" w:eastAsia="Open Sans" w:hAnsi="Open Sans" w:cs="Open Sans"/>
          <w:lang w:val="en-US"/>
        </w:rPr>
        <w:t xml:space="preserve"> </w:t>
      </w:r>
      <w:hyperlink r:id="rId4">
        <w:r w:rsidR="3A49D5A1" w:rsidRPr="3A49D5A1">
          <w:rPr>
            <w:rStyle w:val="Hyperlink"/>
            <w:rFonts w:ascii="Open Sans" w:eastAsia="Open Sans" w:hAnsi="Open Sans" w:cs="Open Sans"/>
            <w:i/>
            <w:iCs/>
            <w:lang w:val="en-US"/>
          </w:rPr>
          <w:t>"</w:t>
        </w:r>
        <w:r w:rsidRPr="3A49D5A1">
          <w:rPr>
            <w:rStyle w:val="Hyperlink"/>
            <w:rFonts w:ascii="Open Sans" w:eastAsia="Open Sans" w:hAnsi="Open Sans" w:cs="Open Sans"/>
            <w:i/>
            <w:lang w:val="en-US"/>
          </w:rPr>
          <w:t>Gender Equality and empowering of women and girls</w:t>
        </w:r>
        <w:r w:rsidR="3A49D5A1" w:rsidRPr="3A49D5A1">
          <w:rPr>
            <w:rStyle w:val="Hyperlink"/>
            <w:rFonts w:ascii="Open Sans" w:eastAsia="Open Sans" w:hAnsi="Open Sans" w:cs="Open Sans"/>
            <w:i/>
            <w:iCs/>
            <w:lang w:val="en-US"/>
          </w:rPr>
          <w:t>"</w:t>
        </w:r>
      </w:hyperlink>
      <w:r w:rsidRPr="3A49D5A1">
        <w:rPr>
          <w:rFonts w:ascii="Open Sans" w:eastAsia="Open Sans" w:hAnsi="Open Sans" w:cs="Open Sans"/>
          <w:lang w:val="en-US"/>
        </w:rPr>
        <w:t xml:space="preserve"> (5.1 and 5.B), </w:t>
      </w:r>
      <w:r w:rsidRPr="3A49D5A1">
        <w:rPr>
          <w:rFonts w:ascii="Open Sans" w:eastAsia="Open Sans" w:hAnsi="Open Sans" w:cs="Open Sans"/>
          <w:b/>
          <w:lang w:val="en-US"/>
        </w:rPr>
        <w:t>SDG8</w:t>
      </w:r>
      <w:r w:rsidRPr="3A49D5A1">
        <w:rPr>
          <w:rFonts w:ascii="Open Sans" w:eastAsia="Open Sans" w:hAnsi="Open Sans" w:cs="Open Sans"/>
          <w:lang w:val="en-US"/>
        </w:rPr>
        <w:t xml:space="preserve"> </w:t>
      </w:r>
      <w:r w:rsidR="3A49D5A1" w:rsidRPr="3A49D5A1">
        <w:rPr>
          <w:rFonts w:ascii="Open Sans" w:eastAsia="Open Sans" w:hAnsi="Open Sans" w:cs="Open Sans"/>
          <w:lang w:val="en-US"/>
        </w:rPr>
        <w:t xml:space="preserve"> </w:t>
      </w:r>
      <w:hyperlink r:id="rId5">
        <w:r w:rsidR="3A49D5A1" w:rsidRPr="3A49D5A1">
          <w:rPr>
            <w:rStyle w:val="Hyperlink"/>
            <w:rFonts w:ascii="Open Sans" w:eastAsia="Open Sans" w:hAnsi="Open Sans" w:cs="Open Sans"/>
            <w:i/>
            <w:iCs/>
            <w:lang w:val="en-US"/>
          </w:rPr>
          <w:t>"Decent</w:t>
        </w:r>
        <w:r w:rsidRPr="3A49D5A1">
          <w:rPr>
            <w:rStyle w:val="Hyperlink"/>
            <w:rFonts w:ascii="Open Sans" w:eastAsia="Open Sans" w:hAnsi="Open Sans" w:cs="Open Sans"/>
            <w:i/>
            <w:lang w:val="en-US"/>
          </w:rPr>
          <w:t xml:space="preserve"> work and economic growth</w:t>
        </w:r>
        <w:r w:rsidR="3A49D5A1" w:rsidRPr="3A49D5A1">
          <w:rPr>
            <w:rStyle w:val="Hyperlink"/>
            <w:rFonts w:ascii="Open Sans" w:eastAsia="Open Sans" w:hAnsi="Open Sans" w:cs="Open Sans"/>
            <w:i/>
            <w:iCs/>
            <w:lang w:val="en-US"/>
          </w:rPr>
          <w:t>"</w:t>
        </w:r>
      </w:hyperlink>
      <w:r w:rsidRPr="3A49D5A1">
        <w:rPr>
          <w:rFonts w:ascii="Open Sans" w:eastAsia="Open Sans" w:hAnsi="Open Sans" w:cs="Open Sans"/>
          <w:i/>
          <w:lang w:val="en-US"/>
        </w:rPr>
        <w:t xml:space="preserve"> </w:t>
      </w:r>
      <w:r w:rsidRPr="3A49D5A1">
        <w:rPr>
          <w:rFonts w:ascii="Open Sans" w:eastAsia="Open Sans" w:hAnsi="Open Sans" w:cs="Open Sans"/>
          <w:lang w:val="en-US"/>
        </w:rPr>
        <w:t xml:space="preserve">(8.2., 8.3. and 8.5.), </w:t>
      </w:r>
      <w:r w:rsidRPr="3A49D5A1">
        <w:rPr>
          <w:rFonts w:ascii="Open Sans" w:eastAsia="Open Sans" w:hAnsi="Open Sans" w:cs="Open Sans"/>
          <w:b/>
          <w:lang w:val="en-US"/>
        </w:rPr>
        <w:t>SDG 9</w:t>
      </w:r>
      <w:r w:rsidRPr="3A49D5A1">
        <w:rPr>
          <w:rFonts w:ascii="Open Sans" w:eastAsia="Open Sans" w:hAnsi="Open Sans" w:cs="Open Sans"/>
          <w:lang w:val="en-US"/>
        </w:rPr>
        <w:t xml:space="preserve"> </w:t>
      </w:r>
      <w:hyperlink r:id="rId6">
        <w:r w:rsidR="3A49D5A1" w:rsidRPr="3A49D5A1">
          <w:rPr>
            <w:rStyle w:val="Hyperlink"/>
            <w:rFonts w:ascii="Open Sans" w:eastAsia="Open Sans" w:hAnsi="Open Sans" w:cs="Open Sans"/>
            <w:i/>
            <w:iCs/>
            <w:lang w:val="en-US"/>
          </w:rPr>
          <w:t>"Industries</w:t>
        </w:r>
        <w:r w:rsidRPr="3A49D5A1">
          <w:rPr>
            <w:rStyle w:val="Hyperlink"/>
            <w:rFonts w:ascii="Open Sans" w:eastAsia="Open Sans" w:hAnsi="Open Sans" w:cs="Open Sans"/>
            <w:i/>
            <w:lang w:val="en-US"/>
          </w:rPr>
          <w:t>, innovation and infrastructure</w:t>
        </w:r>
        <w:r w:rsidR="3A49D5A1" w:rsidRPr="3A49D5A1">
          <w:rPr>
            <w:rStyle w:val="Hyperlink"/>
            <w:rFonts w:ascii="Open Sans" w:eastAsia="Open Sans" w:hAnsi="Open Sans" w:cs="Open Sans"/>
            <w:i/>
            <w:iCs/>
            <w:lang w:val="en-US"/>
          </w:rPr>
          <w:t>"</w:t>
        </w:r>
      </w:hyperlink>
      <w:r w:rsidRPr="3A49D5A1">
        <w:rPr>
          <w:rFonts w:ascii="Open Sans" w:eastAsia="Open Sans" w:hAnsi="Open Sans" w:cs="Open Sans"/>
          <w:i/>
          <w:lang w:val="en-US"/>
        </w:rPr>
        <w:t xml:space="preserve"> </w:t>
      </w:r>
      <w:r w:rsidRPr="3A49D5A1">
        <w:rPr>
          <w:rFonts w:ascii="Open Sans" w:eastAsia="Open Sans" w:hAnsi="Open Sans" w:cs="Open Sans"/>
          <w:lang w:val="en-US"/>
        </w:rPr>
        <w:t xml:space="preserve">(9.2.), </w:t>
      </w:r>
      <w:r w:rsidRPr="3A49D5A1">
        <w:rPr>
          <w:rFonts w:ascii="Open Sans" w:eastAsia="Open Sans" w:hAnsi="Open Sans" w:cs="Open Sans"/>
          <w:b/>
          <w:lang w:val="en-US"/>
        </w:rPr>
        <w:t>SDG 10</w:t>
      </w:r>
      <w:r w:rsidRPr="3A49D5A1">
        <w:rPr>
          <w:rFonts w:ascii="Open Sans" w:eastAsia="Open Sans" w:hAnsi="Open Sans" w:cs="Open Sans"/>
          <w:lang w:val="en-US"/>
        </w:rPr>
        <w:t xml:space="preserve"> </w:t>
      </w:r>
      <w:hyperlink r:id="rId7">
        <w:r w:rsidR="3A49D5A1" w:rsidRPr="3A49D5A1">
          <w:rPr>
            <w:rStyle w:val="Hyperlink"/>
            <w:rFonts w:ascii="Open Sans" w:eastAsia="Open Sans" w:hAnsi="Open Sans" w:cs="Open Sans"/>
            <w:i/>
            <w:iCs/>
            <w:lang w:val="en-US"/>
          </w:rPr>
          <w:t>"</w:t>
        </w:r>
        <w:r w:rsidRPr="3A49D5A1">
          <w:rPr>
            <w:rStyle w:val="Hyperlink"/>
            <w:rFonts w:ascii="Open Sans" w:eastAsia="Open Sans" w:hAnsi="Open Sans" w:cs="Open Sans"/>
            <w:i/>
            <w:lang w:val="en-US"/>
          </w:rPr>
          <w:t>Reduce inequalities</w:t>
        </w:r>
        <w:r w:rsidR="3A49D5A1" w:rsidRPr="3A49D5A1">
          <w:rPr>
            <w:rStyle w:val="Hyperlink"/>
            <w:rFonts w:ascii="Open Sans" w:eastAsia="Open Sans" w:hAnsi="Open Sans" w:cs="Open Sans"/>
            <w:i/>
            <w:iCs/>
            <w:lang w:val="en-US"/>
          </w:rPr>
          <w:t>"</w:t>
        </w:r>
      </w:hyperlink>
      <w:r w:rsidR="3A49D5A1" w:rsidRPr="3A49D5A1">
        <w:rPr>
          <w:rFonts w:ascii="Open Sans" w:eastAsia="Open Sans" w:hAnsi="Open Sans" w:cs="Open Sans"/>
          <w:lang w:val="en-US"/>
        </w:rPr>
        <w:t xml:space="preserve"> </w:t>
      </w:r>
      <w:r w:rsidRPr="3A49D5A1">
        <w:rPr>
          <w:rFonts w:ascii="Open Sans" w:eastAsia="Open Sans" w:hAnsi="Open Sans" w:cs="Open Sans"/>
          <w:lang w:val="en-US"/>
        </w:rPr>
        <w:t xml:space="preserve">10.2.), </w:t>
      </w:r>
      <w:r w:rsidRPr="3A49D5A1">
        <w:rPr>
          <w:rFonts w:ascii="Open Sans" w:eastAsia="Open Sans" w:hAnsi="Open Sans" w:cs="Open Sans"/>
          <w:b/>
          <w:lang w:val="en-US"/>
        </w:rPr>
        <w:t>SDG12</w:t>
      </w:r>
      <w:r w:rsidRPr="3A49D5A1">
        <w:rPr>
          <w:rFonts w:ascii="Open Sans" w:eastAsia="Open Sans" w:hAnsi="Open Sans" w:cs="Open Sans"/>
          <w:lang w:val="en-US"/>
        </w:rPr>
        <w:t xml:space="preserve"> </w:t>
      </w:r>
      <w:hyperlink r:id="rId8">
        <w:r w:rsidR="3A49D5A1" w:rsidRPr="3A49D5A1">
          <w:rPr>
            <w:rStyle w:val="Hyperlink"/>
            <w:rFonts w:ascii="Open Sans" w:eastAsia="Open Sans" w:hAnsi="Open Sans" w:cs="Open Sans"/>
            <w:i/>
            <w:iCs/>
            <w:lang w:val="en-US"/>
          </w:rPr>
          <w:t>"responsible</w:t>
        </w:r>
        <w:r w:rsidRPr="3A49D5A1">
          <w:rPr>
            <w:rStyle w:val="Hyperlink"/>
            <w:rFonts w:ascii="Open Sans" w:eastAsia="Open Sans" w:hAnsi="Open Sans" w:cs="Open Sans"/>
            <w:i/>
            <w:lang w:val="en-US"/>
          </w:rPr>
          <w:t xml:space="preserve"> consumption and production</w:t>
        </w:r>
        <w:r w:rsidR="3A49D5A1" w:rsidRPr="3A49D5A1">
          <w:rPr>
            <w:rStyle w:val="Hyperlink"/>
            <w:rFonts w:ascii="Open Sans" w:eastAsia="Open Sans" w:hAnsi="Open Sans" w:cs="Open Sans"/>
            <w:i/>
            <w:iCs/>
            <w:lang w:val="en-US"/>
          </w:rPr>
          <w:t>"</w:t>
        </w:r>
      </w:hyperlink>
      <w:r w:rsidRPr="3A49D5A1">
        <w:rPr>
          <w:rFonts w:ascii="Open Sans" w:eastAsia="Open Sans" w:hAnsi="Open Sans" w:cs="Open Sans"/>
          <w:i/>
          <w:lang w:val="en-US"/>
        </w:rPr>
        <w:t xml:space="preserve"> </w:t>
      </w:r>
      <w:r w:rsidRPr="3A49D5A1">
        <w:rPr>
          <w:rFonts w:ascii="Open Sans" w:eastAsia="Open Sans" w:hAnsi="Open Sans" w:cs="Open Sans"/>
          <w:lang w:val="en-US"/>
        </w:rPr>
        <w:t xml:space="preserve">(12.8.), </w:t>
      </w:r>
      <w:r w:rsidRPr="3A49D5A1">
        <w:rPr>
          <w:rFonts w:ascii="Open Sans" w:eastAsia="Open Sans" w:hAnsi="Open Sans" w:cs="Open Sans"/>
          <w:b/>
          <w:lang w:val="en-US"/>
        </w:rPr>
        <w:t>SDG 13</w:t>
      </w:r>
      <w:r w:rsidRPr="3A49D5A1">
        <w:rPr>
          <w:rFonts w:ascii="Open Sans" w:eastAsia="Open Sans" w:hAnsi="Open Sans" w:cs="Open Sans"/>
          <w:lang w:val="en-US"/>
        </w:rPr>
        <w:t xml:space="preserve"> </w:t>
      </w:r>
      <w:hyperlink r:id="rId9">
        <w:r w:rsidR="3A49D5A1" w:rsidRPr="3A49D5A1">
          <w:rPr>
            <w:rStyle w:val="Hyperlink"/>
            <w:rFonts w:ascii="Open Sans" w:eastAsia="Open Sans" w:hAnsi="Open Sans" w:cs="Open Sans"/>
            <w:i/>
            <w:iCs/>
            <w:lang w:val="en-US"/>
          </w:rPr>
          <w:t>"climate</w:t>
        </w:r>
        <w:r w:rsidRPr="3A49D5A1">
          <w:rPr>
            <w:rStyle w:val="Hyperlink"/>
            <w:rFonts w:ascii="Open Sans" w:eastAsia="Open Sans" w:hAnsi="Open Sans" w:cs="Open Sans"/>
            <w:i/>
            <w:lang w:val="en-US"/>
          </w:rPr>
          <w:t xml:space="preserve"> action</w:t>
        </w:r>
        <w:r w:rsidR="3A49D5A1" w:rsidRPr="3A49D5A1">
          <w:rPr>
            <w:rStyle w:val="Hyperlink"/>
            <w:rFonts w:ascii="Open Sans" w:eastAsia="Open Sans" w:hAnsi="Open Sans" w:cs="Open Sans"/>
            <w:i/>
            <w:iCs/>
            <w:lang w:val="en-US"/>
          </w:rPr>
          <w:t>"</w:t>
        </w:r>
      </w:hyperlink>
      <w:r w:rsidRPr="3A49D5A1">
        <w:rPr>
          <w:rFonts w:ascii="Open Sans" w:eastAsia="Open Sans" w:hAnsi="Open Sans" w:cs="Open Sans"/>
          <w:i/>
          <w:lang w:val="en-US"/>
        </w:rPr>
        <w:t xml:space="preserve"> </w:t>
      </w:r>
      <w:r w:rsidRPr="3A49D5A1">
        <w:rPr>
          <w:rFonts w:ascii="Open Sans" w:eastAsia="Open Sans" w:hAnsi="Open Sans" w:cs="Open Sans"/>
          <w:lang w:val="en-US"/>
        </w:rPr>
        <w:t xml:space="preserve">(13.3.) and </w:t>
      </w:r>
      <w:r w:rsidRPr="3A49D5A1">
        <w:rPr>
          <w:rFonts w:ascii="Open Sans" w:eastAsia="Open Sans" w:hAnsi="Open Sans" w:cs="Open Sans"/>
          <w:b/>
          <w:lang w:val="en-US"/>
        </w:rPr>
        <w:t>SDG 17</w:t>
      </w:r>
      <w:r w:rsidRPr="3A49D5A1">
        <w:rPr>
          <w:rFonts w:ascii="Open Sans" w:eastAsia="Open Sans" w:hAnsi="Open Sans" w:cs="Open Sans"/>
          <w:lang w:val="en-US"/>
        </w:rPr>
        <w:t xml:space="preserve"> </w:t>
      </w:r>
      <w:hyperlink r:id="rId10">
        <w:r w:rsidR="3A49D5A1" w:rsidRPr="3A49D5A1">
          <w:rPr>
            <w:rStyle w:val="Hyperlink"/>
            <w:rFonts w:ascii="Open Sans" w:eastAsia="Open Sans" w:hAnsi="Open Sans" w:cs="Open Sans"/>
            <w:i/>
            <w:iCs/>
            <w:lang w:val="en-US"/>
          </w:rPr>
          <w:t>"Partnerships"</w:t>
        </w:r>
      </w:hyperlink>
      <w:r w:rsidRPr="3A49D5A1">
        <w:rPr>
          <w:rFonts w:ascii="Open Sans" w:eastAsia="Open Sans" w:hAnsi="Open Sans" w:cs="Open Sans"/>
          <w:lang w:val="en-US"/>
        </w:rPr>
        <w:t xml:space="preserve"> (17.9, 17.16 and 17.17)</w:t>
      </w:r>
      <w:r w:rsidR="004502D0" w:rsidRPr="3A49D5A1">
        <w:rPr>
          <w:rFonts w:ascii="Open Sans" w:eastAsia="Open Sans" w:hAnsi="Open Sans" w:cs="Open Sans"/>
          <w:lang w:val="en-US"/>
        </w:rPr>
        <w:t>.</w:t>
      </w:r>
    </w:p>
  </w:footnote>
  <w:footnote w:id="10">
    <w:p w14:paraId="31D9364B" w14:textId="13FED331" w:rsidR="00AA3DE2" w:rsidRPr="009170B4" w:rsidRDefault="00AA3DE2" w:rsidP="5CC1F8D4">
      <w:pPr>
        <w:pStyle w:val="Voetnoottekst"/>
        <w:rPr>
          <w:rFonts w:ascii="Open Sans" w:eastAsia="Open Sans" w:hAnsi="Open Sans" w:cs="Open Sans"/>
          <w:lang w:val="en-GB"/>
        </w:rPr>
      </w:pPr>
      <w:r w:rsidRPr="5CC1F8D4">
        <w:rPr>
          <w:rStyle w:val="Voetnootmarkering"/>
          <w:rFonts w:ascii="Open Sans" w:eastAsia="Open Sans" w:hAnsi="Open Sans" w:cs="Open Sans"/>
        </w:rPr>
        <w:footnoteRef/>
      </w:r>
      <w:r w:rsidR="3A49D5A1" w:rsidRPr="5CC1F8D4">
        <w:rPr>
          <w:rFonts w:ascii="Open Sans" w:eastAsia="Open Sans" w:hAnsi="Open Sans" w:cs="Open Sans"/>
          <w:lang w:val="en-GB"/>
        </w:rPr>
        <w:t xml:space="preserve"> </w:t>
      </w:r>
      <w:hyperlink r:id="rId11">
        <w:r w:rsidR="3A49D5A1" w:rsidRPr="3A49D5A1">
          <w:rPr>
            <w:rStyle w:val="Hyperlink"/>
            <w:rFonts w:ascii="Open Sans" w:eastAsia="Open Sans" w:hAnsi="Open Sans" w:cs="Open Sans"/>
            <w:lang w:val="en-GB"/>
          </w:rPr>
          <w:t>ASEMME 7 Statement</w:t>
        </w:r>
      </w:hyperlink>
      <w:r w:rsidR="3A49D5A1" w:rsidRPr="3A49D5A1">
        <w:rPr>
          <w:rFonts w:ascii="Open Sans" w:eastAsia="Open Sans" w:hAnsi="Open Sans" w:cs="Open Sans"/>
          <w:lang w:val="en-US"/>
        </w:rPr>
        <w:t xml:space="preserve"> (Education Ministers, 2019, Bucharest, Romania). </w:t>
      </w:r>
    </w:p>
  </w:footnote>
  <w:footnote w:id="11">
    <w:p w14:paraId="5C1B488D" w14:textId="77777777" w:rsidR="00AA3DE2" w:rsidRDefault="00AA3DE2" w:rsidP="5CC1F8D4">
      <w:pPr>
        <w:pStyle w:val="Voetnoottekst"/>
        <w:rPr>
          <w:rFonts w:ascii="Open Sans" w:eastAsia="Open Sans" w:hAnsi="Open Sans" w:cs="Open Sans"/>
          <w:lang w:val="en-US"/>
        </w:rPr>
      </w:pPr>
      <w:r w:rsidRPr="3A49D5A1">
        <w:rPr>
          <w:rStyle w:val="Voetnootmarkering"/>
          <w:rFonts w:ascii="Open Sans" w:eastAsia="Open Sans" w:hAnsi="Open Sans" w:cs="Open Sans"/>
        </w:rPr>
        <w:footnoteRef/>
      </w:r>
      <w:r w:rsidRPr="3A49D5A1">
        <w:rPr>
          <w:rFonts w:ascii="Open Sans" w:eastAsia="Open Sans" w:hAnsi="Open Sans" w:cs="Open Sans"/>
          <w:lang w:val="en-US"/>
        </w:rPr>
        <w:t xml:space="preserve"> Composed of representatives of 8 ASEM partners countries (Austria, Belgium Flemish Community, Belgium French-speaking Community, France, Germany, Indonesia, Malaysia, Thailand, The Netherlands), as well as representatives from ASEM stakeholders (DAAD, ESN, EUA, ASEF, ETF, AEI, IAU, AUN, UNESCO, </w:t>
      </w:r>
      <w:r w:rsidRPr="3A49D5A1">
        <w:rPr>
          <w:rFonts w:ascii="Open Sans" w:eastAsia="Open Sans" w:hAnsi="Open Sans" w:cs="Open Sans"/>
          <w:color w:val="444444"/>
          <w:sz w:val="22"/>
          <w:szCs w:val="22"/>
          <w:lang w:val="en-US"/>
        </w:rPr>
        <w:t>SEAMEO RIHED).</w:t>
      </w:r>
    </w:p>
  </w:footnote>
  <w:footnote w:id="12">
    <w:p w14:paraId="1EF09930" w14:textId="793B2EE7" w:rsidR="008A6201" w:rsidRPr="00930206" w:rsidRDefault="00930206">
      <w:pPr>
        <w:pStyle w:val="Voetnoottekst"/>
        <w:rPr>
          <w:rFonts w:ascii="Open Sans" w:eastAsia="Open Sans" w:hAnsi="Open Sans" w:cs="Open Sans"/>
          <w:lang w:val="en-US"/>
        </w:rPr>
      </w:pPr>
      <w:r w:rsidRPr="3A49D5A1">
        <w:rPr>
          <w:rStyle w:val="Voetnootmarkering"/>
          <w:rFonts w:ascii="Open Sans" w:eastAsia="Open Sans" w:hAnsi="Open Sans" w:cs="Open Sans"/>
        </w:rPr>
        <w:footnoteRef/>
      </w:r>
      <w:r w:rsidRPr="3A49D5A1">
        <w:rPr>
          <w:rFonts w:ascii="Open Sans" w:eastAsia="Open Sans" w:hAnsi="Open Sans" w:cs="Open Sans"/>
          <w:lang w:val="en-US"/>
        </w:rPr>
        <w:t xml:space="preserve"> The </w:t>
      </w:r>
      <w:r w:rsidR="3A49D5A1" w:rsidRPr="3A49D5A1">
        <w:rPr>
          <w:rFonts w:ascii="Open Sans" w:eastAsia="Open Sans" w:hAnsi="Open Sans" w:cs="Open Sans"/>
          <w:lang w:val="en-US"/>
        </w:rPr>
        <w:t>four</w:t>
      </w:r>
      <w:r w:rsidRPr="3A49D5A1">
        <w:rPr>
          <w:rFonts w:ascii="Open Sans" w:eastAsia="Open Sans" w:hAnsi="Open Sans" w:cs="Open Sans"/>
          <w:lang w:val="en-US"/>
        </w:rPr>
        <w:t xml:space="preserve"> ASEM Education </w:t>
      </w:r>
      <w:r w:rsidR="3A49D5A1" w:rsidRPr="3A49D5A1">
        <w:rPr>
          <w:rFonts w:ascii="Open Sans" w:eastAsia="Open Sans" w:hAnsi="Open Sans" w:cs="Open Sans"/>
          <w:lang w:val="en-US"/>
        </w:rPr>
        <w:t>priority areas</w:t>
      </w:r>
      <w:r w:rsidR="004A6688" w:rsidRPr="3A49D5A1">
        <w:rPr>
          <w:rFonts w:ascii="Open Sans" w:eastAsia="Open Sans" w:hAnsi="Open Sans" w:cs="Open Sans"/>
          <w:lang w:val="en-US"/>
        </w:rPr>
        <w:t xml:space="preserve"> were identified and adopted during </w:t>
      </w:r>
      <w:r w:rsidR="008A6201" w:rsidRPr="3A49D5A1">
        <w:rPr>
          <w:rFonts w:ascii="Open Sans" w:eastAsia="Open Sans" w:hAnsi="Open Sans" w:cs="Open Sans"/>
          <w:lang w:val="en-US"/>
        </w:rPr>
        <w:t>ASEMME3</w:t>
      </w:r>
      <w:r w:rsidR="3A49D5A1" w:rsidRPr="3A49D5A1">
        <w:rPr>
          <w:rFonts w:ascii="Open Sans" w:eastAsia="Open Sans" w:hAnsi="Open Sans" w:cs="Open Sans"/>
          <w:lang w:val="en-US"/>
        </w:rPr>
        <w:t xml:space="preserve"> in</w:t>
      </w:r>
      <w:r w:rsidR="008A6201" w:rsidRPr="3A49D5A1">
        <w:rPr>
          <w:rFonts w:ascii="Open Sans" w:eastAsia="Open Sans" w:hAnsi="Open Sans" w:cs="Open Sans"/>
          <w:lang w:val="en-US"/>
        </w:rPr>
        <w:t xml:space="preserve"> 2011</w:t>
      </w:r>
      <w:r w:rsidR="3A49D5A1" w:rsidRPr="3A49D5A1">
        <w:rPr>
          <w:rFonts w:ascii="Open Sans" w:eastAsia="Open Sans" w:hAnsi="Open Sans" w:cs="Open Sans"/>
          <w:lang w:val="en-US"/>
        </w:rPr>
        <w:t xml:space="preserve"> (</w:t>
      </w:r>
      <w:r w:rsidR="008A6201" w:rsidRPr="3A49D5A1">
        <w:rPr>
          <w:rFonts w:ascii="Open Sans" w:eastAsia="Open Sans" w:hAnsi="Open Sans" w:cs="Open Sans"/>
          <w:lang w:val="en-US"/>
        </w:rPr>
        <w:t>Copenhagen</w:t>
      </w:r>
      <w:r w:rsidR="3A49D5A1" w:rsidRPr="3A49D5A1">
        <w:rPr>
          <w:rFonts w:ascii="Open Sans" w:eastAsia="Open Sans" w:hAnsi="Open Sans" w:cs="Open Sans"/>
          <w:lang w:val="en-US"/>
        </w:rPr>
        <w:t>, Denmark).</w:t>
      </w:r>
      <w:r w:rsidR="008A6201" w:rsidRPr="3A49D5A1">
        <w:rPr>
          <w:rFonts w:ascii="Open Sans" w:eastAsia="Open Sans" w:hAnsi="Open Sans" w:cs="Open Sans"/>
          <w:lang w:val="en-US"/>
        </w:rPr>
        <w:t xml:space="preserve"> </w:t>
      </w:r>
    </w:p>
  </w:footnote>
  <w:footnote w:id="13">
    <w:p w14:paraId="41D0FA6D" w14:textId="435EE976" w:rsidR="008A6201" w:rsidRPr="008A6201" w:rsidRDefault="008A6201">
      <w:pPr>
        <w:pStyle w:val="Voetnoottekst"/>
        <w:rPr>
          <w:rFonts w:ascii="Open Sans" w:eastAsia="Open Sans" w:hAnsi="Open Sans" w:cs="Open Sans"/>
          <w:lang w:val="en-US"/>
        </w:rPr>
      </w:pPr>
      <w:r w:rsidRPr="3A49D5A1">
        <w:rPr>
          <w:rStyle w:val="Voetnootmarkering"/>
          <w:rFonts w:ascii="Open Sans" w:eastAsia="Open Sans" w:hAnsi="Open Sans" w:cs="Open Sans"/>
        </w:rPr>
        <w:footnoteRef/>
      </w:r>
      <w:r w:rsidRPr="3A49D5A1">
        <w:rPr>
          <w:rFonts w:ascii="Open Sans" w:eastAsia="Open Sans" w:hAnsi="Open Sans" w:cs="Open Sans"/>
          <w:lang w:val="en-US"/>
        </w:rPr>
        <w:t xml:space="preserve"> The </w:t>
      </w:r>
      <w:r w:rsidR="3A49D5A1" w:rsidRPr="3A49D5A1">
        <w:rPr>
          <w:rFonts w:ascii="Open Sans" w:eastAsia="Open Sans" w:hAnsi="Open Sans" w:cs="Open Sans"/>
          <w:lang w:val="en-US"/>
        </w:rPr>
        <w:t>two</w:t>
      </w:r>
      <w:r w:rsidRPr="3A49D5A1">
        <w:rPr>
          <w:rFonts w:ascii="Open Sans" w:eastAsia="Open Sans" w:hAnsi="Open Sans" w:cs="Open Sans"/>
          <w:lang w:val="en-US"/>
        </w:rPr>
        <w:t xml:space="preserve"> transversal themes were identified and adopted during ASEMME7</w:t>
      </w:r>
      <w:r w:rsidR="3A49D5A1" w:rsidRPr="3A49D5A1">
        <w:rPr>
          <w:rFonts w:ascii="Open Sans" w:eastAsia="Open Sans" w:hAnsi="Open Sans" w:cs="Open Sans"/>
          <w:lang w:val="en-US"/>
        </w:rPr>
        <w:t xml:space="preserve"> in</w:t>
      </w:r>
      <w:r w:rsidRPr="3A49D5A1">
        <w:rPr>
          <w:rFonts w:ascii="Open Sans" w:eastAsia="Open Sans" w:hAnsi="Open Sans" w:cs="Open Sans"/>
          <w:lang w:val="en-US"/>
        </w:rPr>
        <w:t xml:space="preserve"> 2019</w:t>
      </w:r>
      <w:r w:rsidR="3A49D5A1" w:rsidRPr="3A49D5A1">
        <w:rPr>
          <w:rFonts w:ascii="Open Sans" w:eastAsia="Open Sans" w:hAnsi="Open Sans" w:cs="Open Sans"/>
          <w:lang w:val="en-US"/>
        </w:rPr>
        <w:t xml:space="preserve"> (</w:t>
      </w:r>
      <w:r w:rsidRPr="3A49D5A1">
        <w:rPr>
          <w:rFonts w:ascii="Open Sans" w:eastAsia="Open Sans" w:hAnsi="Open Sans" w:cs="Open Sans"/>
          <w:lang w:val="en-US"/>
        </w:rPr>
        <w:t>Bucharest</w:t>
      </w:r>
      <w:r w:rsidR="3A49D5A1" w:rsidRPr="3A49D5A1">
        <w:rPr>
          <w:rFonts w:ascii="Open Sans" w:eastAsia="Open Sans" w:hAnsi="Open Sans" w:cs="Open Sans"/>
          <w:lang w:val="en-US"/>
        </w:rPr>
        <w:t>, Romania).</w:t>
      </w:r>
    </w:p>
  </w:footnote>
  <w:footnote w:id="14">
    <w:p w14:paraId="274FC265" w14:textId="00AE25CB" w:rsidR="002752B0" w:rsidRDefault="24311934" w:rsidP="24311934">
      <w:pPr>
        <w:pStyle w:val="Voetnoottekst"/>
        <w:rPr>
          <w:rFonts w:ascii="Open Sans" w:eastAsia="Open Sans" w:hAnsi="Open Sans" w:cs="Open Sans"/>
          <w:lang w:val="en-US"/>
        </w:rPr>
      </w:pPr>
      <w:r w:rsidRPr="24311934">
        <w:rPr>
          <w:rStyle w:val="Voetnootmarkering"/>
          <w:rFonts w:ascii="Open Sans" w:eastAsia="Open Sans" w:hAnsi="Open Sans" w:cs="Open Sans"/>
        </w:rPr>
        <w:footnoteRef/>
      </w:r>
      <w:r w:rsidR="3A49D5A1" w:rsidRPr="004F006A">
        <w:rPr>
          <w:rFonts w:ascii="Open Sans" w:eastAsia="Open Sans" w:hAnsi="Open Sans" w:cs="Open Sans"/>
          <w:lang w:val="en-US"/>
        </w:rPr>
        <w:t xml:space="preserve"> </w:t>
      </w:r>
      <w:r w:rsidR="3A49D5A1" w:rsidRPr="3A49D5A1">
        <w:rPr>
          <w:rFonts w:ascii="Open Sans" w:eastAsia="Open Sans" w:hAnsi="Open Sans" w:cs="Open Sans"/>
          <w:lang w:val="en-US"/>
        </w:rPr>
        <w:t>Informality, multi-dimensionality, equal partnership, high-level &amp; people-to-people (</w:t>
      </w:r>
      <w:hyperlink r:id="rId12" w:history="1">
        <w:r w:rsidR="002752B0" w:rsidRPr="3A49D5A1">
          <w:rPr>
            <w:rStyle w:val="Hyperlink"/>
            <w:rFonts w:ascii="Open Sans" w:eastAsia="Open Sans" w:hAnsi="Open Sans" w:cs="Open Sans"/>
            <w:lang w:val="en-US"/>
          </w:rPr>
          <w:t>https://www.aseminfoboard.org/about/overview</w:t>
        </w:r>
        <w:r w:rsidR="3A49D5A1" w:rsidRPr="3A49D5A1">
          <w:rPr>
            <w:rFonts w:ascii="Open Sans" w:eastAsia="Open Sans" w:hAnsi="Open Sans" w:cs="Open Sans"/>
            <w:lang w:val="en-US"/>
          </w:rPr>
          <w:t>).</w:t>
        </w:r>
      </w:hyperlink>
    </w:p>
  </w:footnote>
  <w:footnote w:id="15">
    <w:p w14:paraId="59750387" w14:textId="5D044653" w:rsidR="009170B4" w:rsidRPr="00244B66" w:rsidRDefault="009170B4">
      <w:pPr>
        <w:pStyle w:val="Voetnoottekst"/>
        <w:rPr>
          <w:rFonts w:ascii="Open Sans" w:eastAsia="Open Sans" w:hAnsi="Open Sans" w:cs="Open Sans"/>
          <w:lang w:val="en-US"/>
        </w:rPr>
      </w:pPr>
      <w:r w:rsidRPr="3A49D5A1">
        <w:rPr>
          <w:rStyle w:val="Voetnootmarkering"/>
          <w:rFonts w:ascii="Open Sans" w:eastAsia="Open Sans" w:hAnsi="Open Sans" w:cs="Open Sans"/>
        </w:rPr>
        <w:footnoteRef/>
      </w:r>
      <w:r w:rsidRPr="3A49D5A1">
        <w:rPr>
          <w:rFonts w:ascii="Open Sans" w:eastAsia="Open Sans" w:hAnsi="Open Sans" w:cs="Open Sans"/>
          <w:lang w:val="en-US"/>
        </w:rPr>
        <w:t xml:space="preserve"> </w:t>
      </w:r>
      <w:r w:rsidR="002F4632" w:rsidRPr="3A49D5A1">
        <w:rPr>
          <w:rFonts w:ascii="Open Sans" w:eastAsia="Open Sans" w:hAnsi="Open Sans" w:cs="Open Sans"/>
          <w:lang w:val="en-US"/>
        </w:rPr>
        <w:t>The Action Plan will be attached to this Strategy Paper</w:t>
      </w:r>
      <w:r w:rsidR="00244B66" w:rsidRPr="3A49D5A1">
        <w:rPr>
          <w:rFonts w:ascii="Open Sans" w:eastAsia="Open Sans" w:hAnsi="Open Sans" w:cs="Open Sans"/>
          <w:lang w:val="en-US"/>
        </w:rPr>
        <w:t xml:space="preserve"> after inputs from partners and stakeholders</w:t>
      </w:r>
      <w:r w:rsidR="3A49D5A1" w:rsidRPr="3A49D5A1">
        <w:rPr>
          <w:rFonts w:ascii="Open Sans" w:eastAsia="Open Sans" w:hAnsi="Open Sans" w:cs="Open Sans"/>
          <w:lang w:val="en-US"/>
        </w:rPr>
        <w:t xml:space="preserve"> have been collected</w:t>
      </w:r>
      <w:r w:rsidR="00244B66" w:rsidRPr="3A49D5A1">
        <w:rPr>
          <w:rFonts w:ascii="Open Sans" w:eastAsia="Open Sans" w:hAnsi="Open Sans" w:cs="Open Sans"/>
          <w:lang w:val="en-US"/>
        </w:rPr>
        <w:t xml:space="preserve">. </w:t>
      </w:r>
    </w:p>
  </w:footnote>
  <w:footnote w:id="16">
    <w:p w14:paraId="2E41CEC9" w14:textId="1FE9A025" w:rsidR="00FE068B" w:rsidRPr="00263041" w:rsidRDefault="00FE068B">
      <w:pPr>
        <w:pStyle w:val="Voetnoottekst"/>
        <w:rPr>
          <w:rFonts w:ascii="Open Sans" w:eastAsia="Open Sans" w:hAnsi="Open Sans" w:cs="Open Sans"/>
          <w:lang w:val="en-US"/>
        </w:rPr>
      </w:pPr>
      <w:r w:rsidRPr="3A49D5A1">
        <w:rPr>
          <w:rStyle w:val="Voetnootmarkering"/>
          <w:rFonts w:ascii="Open Sans" w:eastAsia="Open Sans" w:hAnsi="Open Sans" w:cs="Open Sans"/>
        </w:rPr>
        <w:footnoteRef/>
      </w:r>
      <w:r w:rsidRPr="3A49D5A1">
        <w:rPr>
          <w:rFonts w:ascii="Open Sans" w:eastAsia="Open Sans" w:hAnsi="Open Sans" w:cs="Open Sans"/>
          <w:lang w:val="en-US"/>
        </w:rPr>
        <w:t xml:space="preserve"> </w:t>
      </w:r>
      <w:r w:rsidR="3A49D5A1" w:rsidRPr="3A49D5A1">
        <w:rPr>
          <w:rFonts w:ascii="Open Sans" w:eastAsia="Open Sans" w:hAnsi="Open Sans" w:cs="Open Sans"/>
          <w:i/>
          <w:iCs/>
          <w:lang w:val="en-US"/>
        </w:rPr>
        <w:t>”</w:t>
      </w:r>
      <w:r w:rsidRPr="3A49D5A1">
        <w:rPr>
          <w:rFonts w:ascii="Open Sans" w:eastAsia="Open Sans" w:hAnsi="Open Sans" w:cs="Open Sans"/>
          <w:i/>
          <w:lang w:val="en-US"/>
        </w:rPr>
        <w:t>The term ‘</w:t>
      </w:r>
      <w:r w:rsidRPr="3A49D5A1">
        <w:rPr>
          <w:rFonts w:ascii="Open Sans" w:eastAsia="Open Sans" w:hAnsi="Open Sans" w:cs="Open Sans"/>
          <w:b/>
          <w:i/>
          <w:lang w:val="en-US"/>
        </w:rPr>
        <w:t>digital divide’</w:t>
      </w:r>
      <w:r w:rsidRPr="3A49D5A1">
        <w:rPr>
          <w:rFonts w:ascii="Open Sans" w:eastAsia="Open Sans" w:hAnsi="Open Sans" w:cs="Open Sans"/>
          <w:i/>
          <w:lang w:val="en-US"/>
        </w:rPr>
        <w:t xml:space="preserve"> refers to the difference between those who have access to the Internet and are able to make use of new services offered on the World Wide Web, and those excluded. The term explicitly includes access to information and communication technologies, as well as the skills needed to take part in the information society. The digital divide can be classified according to criteria that describe differences in participation according to gender, age, education, income, social groups or geographic location</w:t>
      </w:r>
      <w:r w:rsidR="3A49D5A1" w:rsidRPr="3A49D5A1">
        <w:rPr>
          <w:rFonts w:ascii="Open Sans" w:eastAsia="Open Sans" w:hAnsi="Open Sans" w:cs="Open Sans"/>
          <w:i/>
          <w:iCs/>
          <w:lang w:val="en-US"/>
        </w:rPr>
        <w:t>”</w:t>
      </w:r>
      <w:r w:rsidR="3A49D5A1" w:rsidRPr="3A49D5A1">
        <w:rPr>
          <w:rFonts w:ascii="Open Sans" w:eastAsia="Open Sans" w:hAnsi="Open Sans" w:cs="Open Sans"/>
          <w:lang w:val="en-US"/>
        </w:rPr>
        <w:t>.</w:t>
      </w:r>
      <w:r w:rsidRPr="3A49D5A1">
        <w:rPr>
          <w:rFonts w:ascii="Open Sans" w:eastAsia="Open Sans" w:hAnsi="Open Sans" w:cs="Open Sans"/>
          <w:lang w:val="en-US"/>
        </w:rPr>
        <w:t xml:space="preserve"> (Eurostat</w:t>
      </w:r>
      <w:r w:rsidR="3A49D5A1" w:rsidRPr="3A49D5A1">
        <w:rPr>
          <w:rFonts w:ascii="Open Sans" w:eastAsia="Open Sans" w:hAnsi="Open Sans" w:cs="Open Sans"/>
          <w:lang w:val="en-US"/>
        </w:rPr>
        <w:t xml:space="preserve">, Regional Yearbook 2010, p. </w:t>
      </w:r>
      <w:r w:rsidRPr="3A49D5A1">
        <w:rPr>
          <w:rFonts w:ascii="Open Sans" w:eastAsia="Open Sans" w:hAnsi="Open Sans" w:cs="Open Sans"/>
          <w:lang w:val="en-US"/>
        </w:rPr>
        <w:t>120</w:t>
      </w:r>
      <w:r w:rsidR="3A49D5A1" w:rsidRPr="3A49D5A1">
        <w:rPr>
          <w:rFonts w:ascii="Open Sans" w:eastAsia="Open Sans" w:hAnsi="Open Sans" w:cs="Open Sans"/>
          <w:lang w:val="en-US"/>
        </w:rPr>
        <w:t>).</w:t>
      </w:r>
    </w:p>
  </w:footnote>
  <w:footnote w:id="17">
    <w:p w14:paraId="6C374BE2" w14:textId="0665BEE9" w:rsidR="00AA3DE2" w:rsidRDefault="00AA3DE2" w:rsidP="00C34938">
      <w:pPr>
        <w:pStyle w:val="Voetnoottekst"/>
        <w:rPr>
          <w:rFonts w:ascii="Open Sans" w:eastAsia="Open Sans" w:hAnsi="Open Sans" w:cs="Open Sans"/>
          <w:i/>
          <w:lang w:val="en-US"/>
        </w:rPr>
      </w:pPr>
      <w:r w:rsidRPr="3A49D5A1">
        <w:rPr>
          <w:rStyle w:val="Voetnootmarkering"/>
          <w:rFonts w:ascii="Open Sans" w:eastAsia="Open Sans" w:hAnsi="Open Sans" w:cs="Open Sans"/>
        </w:rPr>
        <w:footnoteRef/>
      </w:r>
      <w:r w:rsidRPr="3A49D5A1">
        <w:rPr>
          <w:rFonts w:ascii="Open Sans" w:eastAsia="Open Sans" w:hAnsi="Open Sans" w:cs="Open Sans"/>
          <w:lang w:val="en-US"/>
        </w:rPr>
        <w:t xml:space="preserve"> </w:t>
      </w:r>
      <w:r w:rsidR="3A49D5A1" w:rsidRPr="3A49D5A1">
        <w:rPr>
          <w:rFonts w:ascii="Open Sans" w:eastAsia="Open Sans" w:hAnsi="Open Sans" w:cs="Open Sans"/>
          <w:i/>
          <w:iCs/>
          <w:lang w:val="en-US"/>
        </w:rPr>
        <w:t>”</w:t>
      </w:r>
      <w:r w:rsidRPr="3A49D5A1">
        <w:rPr>
          <w:rFonts w:ascii="Open Sans" w:eastAsia="Open Sans" w:hAnsi="Open Sans" w:cs="Open Sans"/>
          <w:i/>
          <w:lang w:val="en-US"/>
        </w:rPr>
        <w:t xml:space="preserve">The following </w:t>
      </w:r>
      <w:r w:rsidRPr="3A49D5A1">
        <w:rPr>
          <w:rFonts w:ascii="Open Sans" w:eastAsia="Open Sans" w:hAnsi="Open Sans" w:cs="Open Sans"/>
          <w:b/>
          <w:i/>
          <w:lang w:val="en-US"/>
        </w:rPr>
        <w:t>distinction between the concepts Virtual Mobility (VM) an Virtual Exchanges (VE)</w:t>
      </w:r>
      <w:r w:rsidRPr="3A49D5A1">
        <w:rPr>
          <w:rFonts w:ascii="Open Sans" w:eastAsia="Open Sans" w:hAnsi="Open Sans" w:cs="Open Sans"/>
          <w:i/>
          <w:lang w:val="en-US"/>
        </w:rPr>
        <w:t xml:space="preserve"> is made: </w:t>
      </w:r>
      <w:r w:rsidRPr="3A49D5A1">
        <w:rPr>
          <w:rFonts w:ascii="Open Sans" w:eastAsia="Open Sans" w:hAnsi="Open Sans" w:cs="Open Sans"/>
          <w:b/>
          <w:i/>
          <w:lang w:val="en-US"/>
        </w:rPr>
        <w:t>Virtual Mobility</w:t>
      </w:r>
      <w:r w:rsidRPr="3A49D5A1">
        <w:rPr>
          <w:rFonts w:ascii="Open Sans" w:eastAsia="Open Sans" w:hAnsi="Open Sans" w:cs="Open Sans"/>
          <w:i/>
          <w:lang w:val="en-US"/>
        </w:rPr>
        <w:t xml:space="preserve"> implies that a student takes an online course/module/study </w:t>
      </w:r>
      <w:proofErr w:type="spellStart"/>
      <w:r w:rsidRPr="3A49D5A1">
        <w:rPr>
          <w:rFonts w:ascii="Open Sans" w:eastAsia="Open Sans" w:hAnsi="Open Sans" w:cs="Open Sans"/>
          <w:i/>
          <w:lang w:val="en-US"/>
        </w:rPr>
        <w:t>programme</w:t>
      </w:r>
      <w:proofErr w:type="spellEnd"/>
      <w:r w:rsidRPr="3A49D5A1">
        <w:rPr>
          <w:rFonts w:ascii="Open Sans" w:eastAsia="Open Sans" w:hAnsi="Open Sans" w:cs="Open Sans"/>
          <w:i/>
          <w:lang w:val="en-US"/>
        </w:rPr>
        <w:t xml:space="preserve"> from a university in another country. The international experience takes place by taking part in a </w:t>
      </w:r>
      <w:proofErr w:type="spellStart"/>
      <w:r w:rsidRPr="3A49D5A1">
        <w:rPr>
          <w:rFonts w:ascii="Open Sans" w:eastAsia="Open Sans" w:hAnsi="Open Sans" w:cs="Open Sans"/>
          <w:i/>
          <w:lang w:val="en-US"/>
        </w:rPr>
        <w:t>progamme</w:t>
      </w:r>
      <w:proofErr w:type="spellEnd"/>
      <w:r w:rsidRPr="3A49D5A1">
        <w:rPr>
          <w:rFonts w:ascii="Open Sans" w:eastAsia="Open Sans" w:hAnsi="Open Sans" w:cs="Open Sans"/>
          <w:i/>
          <w:lang w:val="en-US"/>
        </w:rPr>
        <w:t xml:space="preserve"> from a foreign university. </w:t>
      </w:r>
    </w:p>
    <w:p w14:paraId="6EA9A8D3" w14:textId="7868C3C0" w:rsidR="00602446" w:rsidRPr="009B268A" w:rsidRDefault="00AA3DE2" w:rsidP="00C34938">
      <w:pPr>
        <w:pStyle w:val="Voetnoottekst"/>
        <w:rPr>
          <w:rFonts w:ascii="Open Sans" w:eastAsia="Open Sans" w:hAnsi="Open Sans" w:cs="Open Sans"/>
          <w:lang w:val="en-US"/>
        </w:rPr>
      </w:pPr>
      <w:r w:rsidRPr="3A49D5A1">
        <w:rPr>
          <w:rFonts w:ascii="Open Sans" w:eastAsia="Open Sans" w:hAnsi="Open Sans" w:cs="Open Sans"/>
          <w:b/>
          <w:i/>
          <w:lang w:val="en-US"/>
        </w:rPr>
        <w:t xml:space="preserve">Virtual exchange </w:t>
      </w:r>
      <w:proofErr w:type="spellStart"/>
      <w:r w:rsidRPr="3A49D5A1">
        <w:rPr>
          <w:rFonts w:ascii="Open Sans" w:eastAsia="Open Sans" w:hAnsi="Open Sans" w:cs="Open Sans"/>
          <w:b/>
          <w:i/>
          <w:lang w:val="en-US"/>
        </w:rPr>
        <w:t>programmes</w:t>
      </w:r>
      <w:proofErr w:type="spellEnd"/>
      <w:r w:rsidRPr="3A49D5A1">
        <w:rPr>
          <w:rFonts w:ascii="Open Sans" w:eastAsia="Open Sans" w:hAnsi="Open Sans" w:cs="Open Sans"/>
          <w:i/>
          <w:lang w:val="en-US"/>
        </w:rPr>
        <w:t xml:space="preserve"> involve online exchange, communication and collaboration between students and lecturers from universities in different countries (for example ‘COIL’ (Collaborative Online International Learning</w:t>
      </w:r>
      <w:r w:rsidR="3A49D5A1" w:rsidRPr="3A49D5A1">
        <w:rPr>
          <w:rFonts w:ascii="Open Sans" w:eastAsia="Open Sans" w:hAnsi="Open Sans" w:cs="Open Sans"/>
          <w:i/>
          <w:iCs/>
          <w:lang w:val="en-US"/>
        </w:rPr>
        <w:t xml:space="preserve">))” </w:t>
      </w:r>
      <w:r w:rsidR="3A49D5A1" w:rsidRPr="3A49D5A1">
        <w:rPr>
          <w:rFonts w:ascii="Open Sans" w:eastAsia="Open Sans" w:hAnsi="Open Sans" w:cs="Open Sans"/>
          <w:lang w:val="en-US"/>
        </w:rPr>
        <w:t>(</w:t>
      </w:r>
      <w:r w:rsidR="0006393E">
        <w:rPr>
          <w:rFonts w:ascii="Open Sans" w:eastAsia="Open Sans" w:hAnsi="Open Sans" w:cs="Open Sans"/>
          <w:lang w:val="en-US"/>
        </w:rPr>
        <w:t xml:space="preserve">Source: </w:t>
      </w:r>
      <w:r w:rsidR="3A49D5A1" w:rsidRPr="3A49D5A1">
        <w:rPr>
          <w:rFonts w:ascii="Open Sans" w:eastAsia="Open Sans" w:hAnsi="Open Sans" w:cs="Open Sans"/>
          <w:lang w:val="en-US"/>
        </w:rPr>
        <w:t>Evolve Project,</w:t>
      </w:r>
      <w:r w:rsidRPr="3A49D5A1">
        <w:rPr>
          <w:rFonts w:ascii="Open Sans" w:eastAsia="Open Sans" w:hAnsi="Open Sans" w:cs="Open Sans"/>
          <w:lang w:val="en-US"/>
        </w:rPr>
        <w:t xml:space="preserve"> </w:t>
      </w:r>
      <w:hyperlink r:id="rId13">
        <w:r w:rsidR="3A49D5A1" w:rsidRPr="3A49D5A1">
          <w:rPr>
            <w:rStyle w:val="Hyperlink"/>
            <w:rFonts w:ascii="Open Sans" w:eastAsia="Open Sans" w:hAnsi="Open Sans" w:cs="Open Sans"/>
            <w:lang w:val="en-US"/>
          </w:rPr>
          <w:t>https://evolve-erasmus.eu/about-evolve/what-is-virtual-exchange/</w:t>
        </w:r>
      </w:hyperlink>
      <w:r w:rsidR="3A49D5A1" w:rsidRPr="3A49D5A1">
        <w:rPr>
          <w:rFonts w:ascii="Open Sans" w:eastAsia="Open Sans" w:hAnsi="Open Sans" w:cs="Open Sans"/>
          <w:lang w:val="en-US"/>
        </w:rPr>
        <w:t>).</w:t>
      </w:r>
    </w:p>
  </w:footnote>
  <w:footnote w:id="18">
    <w:p w14:paraId="61EDD751" w14:textId="62713671" w:rsidR="28A3DAE8" w:rsidRPr="00CA292A" w:rsidRDefault="28A3DAE8" w:rsidP="28A3DAE8">
      <w:pPr>
        <w:pStyle w:val="Voetnoottekst"/>
        <w:rPr>
          <w:rFonts w:ascii="Open Sans" w:eastAsia="Open Sans" w:hAnsi="Open Sans" w:cs="Open Sans"/>
          <w:lang w:val="en-US"/>
        </w:rPr>
      </w:pPr>
      <w:r w:rsidRPr="3A49D5A1">
        <w:rPr>
          <w:rStyle w:val="Voetnootmarkering"/>
          <w:rFonts w:ascii="Open Sans" w:eastAsia="Open Sans" w:hAnsi="Open Sans" w:cs="Open Sans"/>
        </w:rPr>
        <w:footnoteRef/>
      </w:r>
      <w:r w:rsidRPr="3A49D5A1">
        <w:rPr>
          <w:rFonts w:ascii="Open Sans" w:eastAsia="Open Sans" w:hAnsi="Open Sans" w:cs="Open Sans"/>
          <w:i/>
          <w:lang w:val="en-US"/>
        </w:rPr>
        <w:t xml:space="preserve"> </w:t>
      </w:r>
      <w:r w:rsidR="3A49D5A1" w:rsidRPr="3A49D5A1">
        <w:rPr>
          <w:rFonts w:ascii="Open Sans" w:eastAsia="Open Sans" w:hAnsi="Open Sans" w:cs="Open Sans"/>
          <w:i/>
          <w:iCs/>
          <w:lang w:val="en-US"/>
        </w:rPr>
        <w:t>”</w:t>
      </w:r>
      <w:r w:rsidRPr="3A49D5A1">
        <w:rPr>
          <w:rFonts w:ascii="Open Sans" w:eastAsia="Open Sans" w:hAnsi="Open Sans" w:cs="Open Sans"/>
          <w:i/>
          <w:lang w:val="en-US"/>
        </w:rPr>
        <w:t xml:space="preserve">COVID-19 has had an impact on international student mobility at 89% of Higher Education Institutions (HEIs). The type of the impact is diverse and varies from institution to institution but everywhere it has been negative. The 60% of the higher education institutions reported that they have increased virtual mobility and/or collaborative online learning as alternatives to </w:t>
      </w:r>
      <w:r w:rsidR="00567F0B">
        <w:rPr>
          <w:rFonts w:ascii="Open Sans" w:eastAsia="Open Sans" w:hAnsi="Open Sans" w:cs="Open Sans"/>
          <w:i/>
          <w:lang w:val="en-US"/>
        </w:rPr>
        <w:t>p</w:t>
      </w:r>
      <w:r w:rsidRPr="3A49D5A1">
        <w:rPr>
          <w:rFonts w:ascii="Open Sans" w:eastAsia="Open Sans" w:hAnsi="Open Sans" w:cs="Open Sans"/>
          <w:i/>
          <w:lang w:val="en-US"/>
        </w:rPr>
        <w:t>hysical student mobility</w:t>
      </w:r>
      <w:r w:rsidR="3A49D5A1" w:rsidRPr="3A49D5A1">
        <w:rPr>
          <w:rFonts w:ascii="Open Sans" w:eastAsia="Open Sans" w:hAnsi="Open Sans" w:cs="Open Sans"/>
          <w:i/>
          <w:iCs/>
          <w:lang w:val="en-US"/>
        </w:rPr>
        <w:t xml:space="preserve">” </w:t>
      </w:r>
      <w:r w:rsidR="3A49D5A1" w:rsidRPr="3A49D5A1">
        <w:rPr>
          <w:rFonts w:ascii="Open Sans" w:eastAsia="Open Sans" w:hAnsi="Open Sans" w:cs="Open Sans"/>
          <w:lang w:val="en-US"/>
        </w:rPr>
        <w:t>(IAU Global Survey Report ”</w:t>
      </w:r>
      <w:r w:rsidR="00CA292A" w:rsidRPr="3A49D5A1">
        <w:rPr>
          <w:rFonts w:ascii="Open Sans" w:eastAsia="Open Sans" w:hAnsi="Open Sans" w:cs="Open Sans"/>
          <w:lang w:val="en-US"/>
        </w:rPr>
        <w:t>The impact of COVID-19 on Higher Education around the world</w:t>
      </w:r>
      <w:r w:rsidR="3A49D5A1" w:rsidRPr="3A49D5A1">
        <w:rPr>
          <w:rFonts w:ascii="Open Sans" w:eastAsia="Open Sans" w:hAnsi="Open Sans" w:cs="Open Sans"/>
          <w:lang w:val="en-US"/>
        </w:rPr>
        <w:t>” (2020), G.</w:t>
      </w:r>
      <w:r w:rsidR="00CA292A" w:rsidRPr="3A49D5A1">
        <w:rPr>
          <w:rFonts w:ascii="Open Sans" w:eastAsia="Open Sans" w:hAnsi="Open Sans" w:cs="Open Sans"/>
          <w:lang w:val="en-US"/>
        </w:rPr>
        <w:t xml:space="preserve"> </w:t>
      </w:r>
      <w:proofErr w:type="spellStart"/>
      <w:r w:rsidR="00CA292A" w:rsidRPr="3A49D5A1">
        <w:rPr>
          <w:rFonts w:ascii="Open Sans" w:eastAsia="Open Sans" w:hAnsi="Open Sans" w:cs="Open Sans"/>
          <w:lang w:val="en-US"/>
        </w:rPr>
        <w:t>Marioni</w:t>
      </w:r>
      <w:proofErr w:type="spellEnd"/>
      <w:r w:rsidR="00CA292A" w:rsidRPr="3A49D5A1">
        <w:rPr>
          <w:rFonts w:ascii="Open Sans" w:eastAsia="Open Sans" w:hAnsi="Open Sans" w:cs="Open Sans"/>
          <w:lang w:val="en-US"/>
        </w:rPr>
        <w:t>, H. van ‘t Land, T. Jensen,</w:t>
      </w:r>
      <w:r w:rsidR="006E2A76" w:rsidRPr="3A49D5A1">
        <w:rPr>
          <w:rFonts w:ascii="Open Sans" w:eastAsia="Open Sans" w:hAnsi="Open Sans" w:cs="Open Sans"/>
          <w:lang w:val="en-US"/>
        </w:rPr>
        <w:t xml:space="preserve"> p. 27-29</w:t>
      </w:r>
      <w:r w:rsidR="3A49D5A1" w:rsidRPr="3A49D5A1">
        <w:rPr>
          <w:rFonts w:ascii="Open Sans" w:eastAsia="Open Sans" w:hAnsi="Open Sans" w:cs="Open Sans"/>
          <w:lang w:val="en-US"/>
        </w:rPr>
        <w:t>).</w:t>
      </w:r>
    </w:p>
  </w:footnote>
  <w:footnote w:id="19">
    <w:p w14:paraId="0D822CD8" w14:textId="77777777" w:rsidR="00AA3DE2" w:rsidRPr="007306E6" w:rsidRDefault="00AA3DE2" w:rsidP="00EC559F">
      <w:pPr>
        <w:jc w:val="both"/>
        <w:rPr>
          <w:rFonts w:ascii="Open Sans" w:eastAsia="Open Sans" w:hAnsi="Open Sans" w:cs="Open Sans"/>
          <w:sz w:val="20"/>
          <w:szCs w:val="20"/>
        </w:rPr>
      </w:pPr>
      <w:r w:rsidRPr="775F3DB9">
        <w:rPr>
          <w:rStyle w:val="Voetnootmarkering"/>
          <w:rFonts w:ascii="Open Sans" w:eastAsia="Open Sans" w:hAnsi="Open Sans" w:cs="Open Sans"/>
        </w:rPr>
        <w:footnoteRef/>
      </w:r>
      <w:r w:rsidRPr="775F3DB9">
        <w:rPr>
          <w:rFonts w:ascii="Open Sans" w:eastAsia="Open Sans" w:hAnsi="Open Sans" w:cs="Open Sans"/>
          <w:sz w:val="20"/>
          <w:szCs w:val="20"/>
        </w:rPr>
        <w:t xml:space="preserve"> </w:t>
      </w:r>
      <w:r w:rsidRPr="3A49D5A1">
        <w:rPr>
          <w:rFonts w:ascii="Open Sans" w:eastAsia="Open Sans" w:hAnsi="Open Sans" w:cs="Open Sans"/>
          <w:sz w:val="20"/>
          <w:szCs w:val="20"/>
        </w:rPr>
        <w:t>UNESCO International Bureau of Education, IBE Glossary of Curriculum Terminology (2013).</w:t>
      </w:r>
    </w:p>
  </w:footnote>
  <w:footnote w:id="20">
    <w:p w14:paraId="689044C4" w14:textId="1C1FC8AF" w:rsidR="00AA3DE2" w:rsidRPr="007306E6" w:rsidRDefault="00AA3DE2" w:rsidP="3A49D5A1">
      <w:pPr>
        <w:pStyle w:val="Tekstopmerking"/>
        <w:rPr>
          <w:rFonts w:ascii="Open Sans" w:eastAsia="Open Sans" w:hAnsi="Open Sans" w:cs="Open Sans"/>
        </w:rPr>
      </w:pPr>
      <w:r w:rsidRPr="3A49D5A1">
        <w:rPr>
          <w:rStyle w:val="Voetnootmarkering"/>
          <w:rFonts w:ascii="Open Sans" w:eastAsia="Open Sans" w:hAnsi="Open Sans" w:cs="Open Sans"/>
        </w:rPr>
        <w:footnoteRef/>
      </w:r>
      <w:r w:rsidRPr="3A49D5A1">
        <w:rPr>
          <w:rFonts w:ascii="Open Sans" w:eastAsia="Open Sans" w:hAnsi="Open Sans" w:cs="Open Sans"/>
          <w:lang w:val="en-GB"/>
        </w:rPr>
        <w:t xml:space="preserve"> </w:t>
      </w:r>
      <w:r w:rsidR="3A49D5A1" w:rsidRPr="3A49D5A1">
        <w:rPr>
          <w:rFonts w:ascii="Open Sans" w:eastAsia="Open Sans" w:hAnsi="Open Sans" w:cs="Open Sans"/>
          <w:i/>
          <w:iCs/>
          <w:lang w:val="en-GB"/>
        </w:rPr>
        <w:t>”</w:t>
      </w:r>
      <w:r w:rsidRPr="3A49D5A1">
        <w:rPr>
          <w:rFonts w:ascii="Open Sans" w:eastAsia="Open Sans" w:hAnsi="Open Sans" w:cs="Open Sans"/>
          <w:i/>
          <w:lang w:val="en-GB"/>
        </w:rPr>
        <w:t xml:space="preserve">1) critical and innovative thinking, 2) </w:t>
      </w:r>
      <w:r w:rsidRPr="3A49D5A1">
        <w:rPr>
          <w:rFonts w:ascii="Open Sans" w:eastAsia="Open Sans" w:hAnsi="Open Sans" w:cs="Open Sans"/>
          <w:i/>
          <w:lang w:val="en-US"/>
        </w:rPr>
        <w:t xml:space="preserve">interpersonal skills (e.g. presentation and communication skills, organizational skills, teamwork, etc.), 3) intrapersonal skills (e.g. self-discipline, enthusiasm, perseverance, self-motivation, etc.), 4) global citizenship (e.g. tolerance, openness, respect for diversity, intercultural understanding, etc.), 5) media and information literacy (e.g. ability to locate and access information, as well as to </w:t>
      </w:r>
      <w:proofErr w:type="spellStart"/>
      <w:r w:rsidRPr="3A49D5A1">
        <w:rPr>
          <w:rFonts w:ascii="Open Sans" w:eastAsia="Open Sans" w:hAnsi="Open Sans" w:cs="Open Sans"/>
          <w:i/>
          <w:lang w:val="en-US"/>
        </w:rPr>
        <w:t>analyse</w:t>
      </w:r>
      <w:proofErr w:type="spellEnd"/>
      <w:r w:rsidRPr="3A49D5A1">
        <w:rPr>
          <w:rFonts w:ascii="Open Sans" w:eastAsia="Open Sans" w:hAnsi="Open Sans" w:cs="Open Sans"/>
          <w:i/>
          <w:lang w:val="en-US"/>
        </w:rPr>
        <w:t xml:space="preserve"> and evaluate media content), 6) o</w:t>
      </w:r>
      <w:proofErr w:type="spellStart"/>
      <w:r w:rsidRPr="3A49D5A1">
        <w:rPr>
          <w:rFonts w:ascii="Open Sans" w:eastAsia="Open Sans" w:hAnsi="Open Sans" w:cs="Open Sans"/>
          <w:i/>
          <w:lang w:val="en-GB"/>
        </w:rPr>
        <w:t>thers</w:t>
      </w:r>
      <w:proofErr w:type="spellEnd"/>
      <w:r w:rsidRPr="3A49D5A1">
        <w:rPr>
          <w:rFonts w:ascii="Open Sans" w:eastAsia="Open Sans" w:hAnsi="Open Sans" w:cs="Open Sans"/>
          <w:i/>
          <w:lang w:val="en-GB"/>
        </w:rPr>
        <w:t xml:space="preserve"> (competencies, such as physical health or religious values, that may not fall into one of the other</w:t>
      </w:r>
      <w:r w:rsidR="36D3C664" w:rsidRPr="36D3C664">
        <w:rPr>
          <w:rFonts w:ascii="Open Sans" w:eastAsia="Open Sans" w:hAnsi="Open Sans" w:cs="Open Sans"/>
          <w:i/>
          <w:iCs/>
          <w:lang w:val="en-GB"/>
        </w:rPr>
        <w:t xml:space="preserve">)” </w:t>
      </w:r>
      <w:r w:rsidR="36D3C664" w:rsidRPr="36D3C664">
        <w:rPr>
          <w:rFonts w:ascii="Open Sans" w:eastAsia="Open Sans" w:hAnsi="Open Sans" w:cs="Open Sans"/>
          <w:lang w:val="en-GB"/>
        </w:rPr>
        <w:t>(</w:t>
      </w:r>
      <w:r w:rsidR="36D3C664" w:rsidRPr="36D3C664">
        <w:rPr>
          <w:rFonts w:ascii="Open Sans" w:eastAsia="Open Sans" w:hAnsi="Open Sans" w:cs="Open Sans"/>
        </w:rPr>
        <w:t xml:space="preserve">UNESCO International Bureau of Education, IBE </w:t>
      </w:r>
      <w:proofErr w:type="spellStart"/>
      <w:r w:rsidR="36D3C664" w:rsidRPr="36D3C664">
        <w:rPr>
          <w:rFonts w:ascii="Open Sans" w:eastAsia="Open Sans" w:hAnsi="Open Sans" w:cs="Open Sans"/>
        </w:rPr>
        <w:t>Glossary</w:t>
      </w:r>
      <w:proofErr w:type="spellEnd"/>
      <w:r w:rsidR="36D3C664" w:rsidRPr="36D3C664">
        <w:rPr>
          <w:rFonts w:ascii="Open Sans" w:eastAsia="Open Sans" w:hAnsi="Open Sans" w:cs="Open Sans"/>
        </w:rPr>
        <w:t xml:space="preserve"> of Curriculum </w:t>
      </w:r>
      <w:proofErr w:type="spellStart"/>
      <w:r w:rsidR="36D3C664" w:rsidRPr="36D3C664">
        <w:rPr>
          <w:rFonts w:ascii="Open Sans" w:eastAsia="Open Sans" w:hAnsi="Open Sans" w:cs="Open Sans"/>
        </w:rPr>
        <w:t>Terminology</w:t>
      </w:r>
      <w:proofErr w:type="spellEnd"/>
      <w:r w:rsidR="36D3C664" w:rsidRPr="36D3C664">
        <w:rPr>
          <w:rFonts w:ascii="Open Sans" w:eastAsia="Open Sans" w:hAnsi="Open Sans" w:cs="Open Sans"/>
        </w:rPr>
        <w:t>, 2013).</w:t>
      </w:r>
    </w:p>
    <w:p w14:paraId="427CA9A6" w14:textId="2641C426" w:rsidR="00AA3DE2" w:rsidRPr="007306E6" w:rsidRDefault="00AA3DE2" w:rsidP="00CA58E5">
      <w:pPr>
        <w:pStyle w:val="Tekstopmerking"/>
        <w:rPr>
          <w:rFonts w:ascii="Open Sans" w:eastAsia="Open Sans" w:hAnsi="Open Sans" w:cs="Open Sans"/>
        </w:rPr>
      </w:pPr>
      <w:r w:rsidRPr="3A49D5A1">
        <w:rPr>
          <w:rFonts w:ascii="Open Sans" w:eastAsia="Open Sans" w:hAnsi="Open Sans" w:cs="Open Sans"/>
        </w:rPr>
        <w:t xml:space="preserve">Most of </w:t>
      </w:r>
      <w:proofErr w:type="spellStart"/>
      <w:r w:rsidRPr="3A49D5A1">
        <w:rPr>
          <w:rFonts w:ascii="Open Sans" w:eastAsia="Open Sans" w:hAnsi="Open Sans" w:cs="Open Sans"/>
        </w:rPr>
        <w:t>these</w:t>
      </w:r>
      <w:proofErr w:type="spellEnd"/>
      <w:r w:rsidRPr="3A49D5A1">
        <w:rPr>
          <w:rFonts w:ascii="Open Sans" w:eastAsia="Open Sans" w:hAnsi="Open Sans" w:cs="Open Sans"/>
        </w:rPr>
        <w:t xml:space="preserve"> transversal </w:t>
      </w:r>
      <w:proofErr w:type="spellStart"/>
      <w:r w:rsidRPr="3A49D5A1">
        <w:rPr>
          <w:rFonts w:ascii="Open Sans" w:eastAsia="Open Sans" w:hAnsi="Open Sans" w:cs="Open Sans"/>
        </w:rPr>
        <w:t>skills</w:t>
      </w:r>
      <w:proofErr w:type="spellEnd"/>
      <w:r w:rsidRPr="3A49D5A1">
        <w:rPr>
          <w:rFonts w:ascii="Open Sans" w:eastAsia="Open Sans" w:hAnsi="Open Sans" w:cs="Open Sans"/>
        </w:rPr>
        <w:t xml:space="preserve"> </w:t>
      </w:r>
      <w:proofErr w:type="spellStart"/>
      <w:r w:rsidRPr="3A49D5A1">
        <w:rPr>
          <w:rFonts w:ascii="Open Sans" w:eastAsia="Open Sans" w:hAnsi="Open Sans" w:cs="Open Sans"/>
        </w:rPr>
        <w:t>are</w:t>
      </w:r>
      <w:proofErr w:type="spellEnd"/>
      <w:r w:rsidRPr="3A49D5A1">
        <w:rPr>
          <w:rFonts w:ascii="Open Sans" w:eastAsia="Open Sans" w:hAnsi="Open Sans" w:cs="Open Sans"/>
        </w:rPr>
        <w:t xml:space="preserve"> also </w:t>
      </w:r>
      <w:proofErr w:type="spellStart"/>
      <w:r w:rsidRPr="3A49D5A1">
        <w:rPr>
          <w:rFonts w:ascii="Open Sans" w:eastAsia="Open Sans" w:hAnsi="Open Sans" w:cs="Open Sans"/>
        </w:rPr>
        <w:t>included</w:t>
      </w:r>
      <w:proofErr w:type="spellEnd"/>
      <w:r w:rsidRPr="3A49D5A1">
        <w:rPr>
          <w:rFonts w:ascii="Open Sans" w:eastAsia="Open Sans" w:hAnsi="Open Sans" w:cs="Open Sans"/>
        </w:rPr>
        <w:t xml:space="preserve"> in </w:t>
      </w:r>
      <w:hyperlink r:id="rId14" w:history="1">
        <w:proofErr w:type="spellStart"/>
        <w:r w:rsidRPr="3A49D5A1">
          <w:rPr>
            <w:rStyle w:val="Hyperlink"/>
            <w:rFonts w:ascii="Open Sans" w:eastAsia="Open Sans" w:hAnsi="Open Sans" w:cs="Open Sans"/>
          </w:rPr>
          <w:t>the</w:t>
        </w:r>
        <w:proofErr w:type="spellEnd"/>
        <w:r w:rsidRPr="3A49D5A1">
          <w:rPr>
            <w:rStyle w:val="Hyperlink"/>
            <w:rFonts w:ascii="Open Sans" w:eastAsia="Open Sans" w:hAnsi="Open Sans" w:cs="Open Sans"/>
          </w:rPr>
          <w:t xml:space="preserve"> </w:t>
        </w:r>
        <w:proofErr w:type="spellStart"/>
        <w:r w:rsidRPr="3A49D5A1">
          <w:rPr>
            <w:rStyle w:val="Hyperlink"/>
            <w:rFonts w:ascii="Open Sans" w:eastAsia="Open Sans" w:hAnsi="Open Sans" w:cs="Open Sans"/>
          </w:rPr>
          <w:t>EU’s</w:t>
        </w:r>
        <w:proofErr w:type="spellEnd"/>
        <w:r w:rsidRPr="3A49D5A1">
          <w:rPr>
            <w:rStyle w:val="Hyperlink"/>
            <w:rFonts w:ascii="Open Sans" w:eastAsia="Open Sans" w:hAnsi="Open Sans" w:cs="Open Sans"/>
          </w:rPr>
          <w:t xml:space="preserve"> </w:t>
        </w:r>
        <w:proofErr w:type="spellStart"/>
        <w:r w:rsidRPr="3A49D5A1">
          <w:rPr>
            <w:rStyle w:val="Hyperlink"/>
            <w:rFonts w:ascii="Open Sans" w:eastAsia="Open Sans" w:hAnsi="Open Sans" w:cs="Open Sans"/>
          </w:rPr>
          <w:t>Recommendation</w:t>
        </w:r>
        <w:proofErr w:type="spellEnd"/>
        <w:r w:rsidRPr="3A49D5A1">
          <w:rPr>
            <w:rStyle w:val="Hyperlink"/>
            <w:rFonts w:ascii="Open Sans" w:eastAsia="Open Sans" w:hAnsi="Open Sans" w:cs="Open Sans"/>
          </w:rPr>
          <w:t xml:space="preserve"> of Key </w:t>
        </w:r>
        <w:proofErr w:type="spellStart"/>
        <w:r w:rsidRPr="3A49D5A1">
          <w:rPr>
            <w:rStyle w:val="Hyperlink"/>
            <w:rFonts w:ascii="Open Sans" w:eastAsia="Open Sans" w:hAnsi="Open Sans" w:cs="Open Sans"/>
          </w:rPr>
          <w:t>Competences</w:t>
        </w:r>
        <w:proofErr w:type="spellEnd"/>
        <w:r w:rsidRPr="3A49D5A1">
          <w:rPr>
            <w:rStyle w:val="Hyperlink"/>
            <w:rFonts w:ascii="Open Sans" w:eastAsia="Open Sans" w:hAnsi="Open Sans" w:cs="Open Sans"/>
          </w:rPr>
          <w:t xml:space="preserve"> </w:t>
        </w:r>
        <w:proofErr w:type="spellStart"/>
        <w:r w:rsidRPr="3A49D5A1">
          <w:rPr>
            <w:rStyle w:val="Hyperlink"/>
            <w:rFonts w:ascii="Open Sans" w:eastAsia="Open Sans" w:hAnsi="Open Sans" w:cs="Open Sans"/>
          </w:rPr>
          <w:t>for</w:t>
        </w:r>
        <w:proofErr w:type="spellEnd"/>
        <w:r w:rsidRPr="3A49D5A1">
          <w:rPr>
            <w:rStyle w:val="Hyperlink"/>
            <w:rFonts w:ascii="Open Sans" w:eastAsia="Open Sans" w:hAnsi="Open Sans" w:cs="Open Sans"/>
          </w:rPr>
          <w:t xml:space="preserve"> </w:t>
        </w:r>
        <w:proofErr w:type="spellStart"/>
        <w:r w:rsidRPr="3A49D5A1">
          <w:rPr>
            <w:rStyle w:val="Hyperlink"/>
            <w:rFonts w:ascii="Open Sans" w:eastAsia="Open Sans" w:hAnsi="Open Sans" w:cs="Open Sans"/>
          </w:rPr>
          <w:t>Lifelong</w:t>
        </w:r>
        <w:proofErr w:type="spellEnd"/>
        <w:r w:rsidRPr="3A49D5A1">
          <w:rPr>
            <w:rStyle w:val="Hyperlink"/>
            <w:rFonts w:ascii="Open Sans" w:eastAsia="Open Sans" w:hAnsi="Open Sans" w:cs="Open Sans"/>
          </w:rPr>
          <w:t xml:space="preserve"> Learning</w:t>
        </w:r>
      </w:hyperlink>
      <w:r w:rsidRPr="3A49D5A1">
        <w:rPr>
          <w:rFonts w:ascii="Open Sans" w:eastAsia="Open Sans" w:hAnsi="Open Sans" w:cs="Open Sans"/>
        </w:rPr>
        <w:t xml:space="preserve"> (</w:t>
      </w:r>
      <w:proofErr w:type="spellStart"/>
      <w:r w:rsidRPr="3A49D5A1">
        <w:rPr>
          <w:rFonts w:ascii="Open Sans" w:eastAsia="Open Sans" w:hAnsi="Open Sans" w:cs="Open Sans"/>
        </w:rPr>
        <w:t>adopted</w:t>
      </w:r>
      <w:proofErr w:type="spellEnd"/>
      <w:r w:rsidRPr="3A49D5A1">
        <w:rPr>
          <w:rFonts w:ascii="Open Sans" w:eastAsia="Open Sans" w:hAnsi="Open Sans" w:cs="Open Sans"/>
        </w:rPr>
        <w:t xml:space="preserve"> </w:t>
      </w:r>
      <w:proofErr w:type="spellStart"/>
      <w:r w:rsidRPr="3A49D5A1">
        <w:rPr>
          <w:rFonts w:ascii="Open Sans" w:eastAsia="Open Sans" w:hAnsi="Open Sans" w:cs="Open Sans"/>
        </w:rPr>
        <w:t>by</w:t>
      </w:r>
      <w:proofErr w:type="spellEnd"/>
      <w:r w:rsidRPr="3A49D5A1">
        <w:rPr>
          <w:rFonts w:ascii="Open Sans" w:eastAsia="Open Sans" w:hAnsi="Open Sans" w:cs="Open Sans"/>
        </w:rPr>
        <w:t xml:space="preserve"> </w:t>
      </w:r>
      <w:proofErr w:type="spellStart"/>
      <w:r w:rsidRPr="3A49D5A1">
        <w:rPr>
          <w:rFonts w:ascii="Open Sans" w:eastAsia="Open Sans" w:hAnsi="Open Sans" w:cs="Open Sans"/>
        </w:rPr>
        <w:t>the</w:t>
      </w:r>
      <w:proofErr w:type="spellEnd"/>
      <w:r w:rsidRPr="3A49D5A1">
        <w:rPr>
          <w:rFonts w:ascii="Open Sans" w:eastAsia="Open Sans" w:hAnsi="Open Sans" w:cs="Open Sans"/>
        </w:rPr>
        <w:t xml:space="preserve"> Council of </w:t>
      </w:r>
      <w:proofErr w:type="spellStart"/>
      <w:r w:rsidRPr="3A49D5A1">
        <w:rPr>
          <w:rFonts w:ascii="Open Sans" w:eastAsia="Open Sans" w:hAnsi="Open Sans" w:cs="Open Sans"/>
        </w:rPr>
        <w:t>the</w:t>
      </w:r>
      <w:proofErr w:type="spellEnd"/>
      <w:r w:rsidRPr="3A49D5A1">
        <w:rPr>
          <w:rFonts w:ascii="Open Sans" w:eastAsia="Open Sans" w:hAnsi="Open Sans" w:cs="Open Sans"/>
        </w:rPr>
        <w:t xml:space="preserve"> European Union in May 2018). </w:t>
      </w:r>
    </w:p>
  </w:footnote>
  <w:footnote w:id="21">
    <w:p w14:paraId="1DF237A8" w14:textId="381E1011" w:rsidR="00AA3DE2" w:rsidRPr="007306E6" w:rsidRDefault="00AA3DE2" w:rsidP="00EC559F">
      <w:pPr>
        <w:pStyle w:val="Voetnoottekst"/>
        <w:rPr>
          <w:rFonts w:ascii="Open Sans" w:eastAsia="Open Sans" w:hAnsi="Open Sans" w:cs="Open Sans"/>
          <w:lang w:val="en-US"/>
        </w:rPr>
      </w:pPr>
      <w:r w:rsidRPr="3A49D5A1">
        <w:rPr>
          <w:rStyle w:val="Voetnootmarkering"/>
          <w:rFonts w:ascii="Open Sans" w:eastAsia="Open Sans" w:hAnsi="Open Sans" w:cs="Open Sans"/>
        </w:rPr>
        <w:footnoteRef/>
      </w:r>
      <w:r w:rsidRPr="3A49D5A1">
        <w:rPr>
          <w:rFonts w:ascii="Open Sans" w:eastAsia="Open Sans" w:hAnsi="Open Sans" w:cs="Open Sans"/>
          <w:lang w:val="en-US"/>
        </w:rPr>
        <w:t xml:space="preserve"> </w:t>
      </w:r>
      <w:hyperlink r:id="rId15">
        <w:r w:rsidR="36D3C664" w:rsidRPr="36D3C664">
          <w:rPr>
            <w:rStyle w:val="Hyperlink"/>
            <w:rFonts w:ascii="Open Sans" w:eastAsia="Open Sans" w:hAnsi="Open Sans" w:cs="Open Sans"/>
            <w:i/>
            <w:iCs/>
            <w:lang w:val="en-US"/>
          </w:rPr>
          <w:t>SDG4</w:t>
        </w:r>
      </w:hyperlink>
      <w:r w:rsidR="36D3C664" w:rsidRPr="36D3C664">
        <w:rPr>
          <w:rFonts w:ascii="Open Sans" w:eastAsia="Open Sans" w:hAnsi="Open Sans" w:cs="Open Sans"/>
          <w:i/>
          <w:iCs/>
          <w:lang w:val="en-US"/>
        </w:rPr>
        <w:t>,</w:t>
      </w:r>
      <w:r w:rsidRPr="3A49D5A1">
        <w:rPr>
          <w:rFonts w:ascii="Open Sans" w:eastAsia="Open Sans" w:hAnsi="Open Sans" w:cs="Open Sans"/>
          <w:i/>
          <w:lang w:val="en-US"/>
        </w:rPr>
        <w:t xml:space="preserve"> Target 4.7: </w:t>
      </w:r>
      <w:r w:rsidR="3A49D5A1" w:rsidRPr="3A49D5A1">
        <w:rPr>
          <w:rFonts w:ascii="Open Sans" w:eastAsia="Open Sans" w:hAnsi="Open Sans" w:cs="Open Sans"/>
          <w:i/>
          <w:iCs/>
          <w:lang w:val="en-US"/>
        </w:rPr>
        <w:t>”</w:t>
      </w:r>
      <w:r w:rsidRPr="3A49D5A1">
        <w:rPr>
          <w:rFonts w:ascii="Open Sans" w:eastAsia="Open Sans" w:hAnsi="Open Sans" w:cs="Open Sans"/>
          <w:i/>
          <w:lang w:val="en-US"/>
        </w:rPr>
        <w:t xml:space="preserve">By 2030, ensure that all learners acquire the knowledge and skills needed to promote sustainable development, including, among others, through education for sustainable development and </w:t>
      </w:r>
      <w:r w:rsidR="007306E6" w:rsidRPr="3A49D5A1">
        <w:rPr>
          <w:rFonts w:ascii="Open Sans" w:eastAsia="Open Sans" w:hAnsi="Open Sans" w:cs="Open Sans"/>
          <w:i/>
          <w:lang w:val="en-US"/>
        </w:rPr>
        <w:t>s</w:t>
      </w:r>
      <w:r w:rsidRPr="3A49D5A1">
        <w:rPr>
          <w:rFonts w:ascii="Open Sans" w:eastAsia="Open Sans" w:hAnsi="Open Sans" w:cs="Open Sans"/>
          <w:i/>
          <w:lang w:val="en-US"/>
        </w:rPr>
        <w:t>ustainable lifestyles, human rights, gender equality, promotion of a culture of peace and non-violence, global citizenship and appreciation of cultural diversity and of culture’s contribution to sustainable development</w:t>
      </w:r>
      <w:r w:rsidR="3A49D5A1" w:rsidRPr="3A49D5A1">
        <w:rPr>
          <w:rFonts w:ascii="Open Sans" w:eastAsia="Open Sans" w:hAnsi="Open Sans" w:cs="Open Sans"/>
          <w:i/>
          <w:iCs/>
          <w:lang w:val="en-US"/>
        </w:rPr>
        <w:t>”</w:t>
      </w:r>
      <w:r w:rsidRPr="3A49D5A1">
        <w:rPr>
          <w:rFonts w:ascii="Open Sans" w:eastAsia="Open Sans" w:hAnsi="Open Sans" w:cs="Open Sans"/>
          <w:lang w:val="en-US"/>
        </w:rPr>
        <w:t xml:space="preserve"> </w:t>
      </w:r>
      <w:r w:rsidR="36D3C664" w:rsidRPr="36D3C664">
        <w:rPr>
          <w:rFonts w:ascii="Open Sans" w:eastAsia="Open Sans" w:hAnsi="Open Sans" w:cs="Open Sans"/>
          <w:lang w:val="en-US"/>
        </w:rPr>
        <w:t>.</w:t>
      </w:r>
    </w:p>
  </w:footnote>
  <w:footnote w:id="22">
    <w:p w14:paraId="56329D44" w14:textId="69246C8C" w:rsidR="00AA3DE2" w:rsidRDefault="3A49D5A1" w:rsidP="00EC559F">
      <w:pPr>
        <w:pStyle w:val="Voetnoottekst"/>
        <w:rPr>
          <w:rFonts w:ascii="Open Sans" w:eastAsia="Open Sans" w:hAnsi="Open Sans" w:cs="Open Sans"/>
          <w:lang w:val="en-US"/>
        </w:rPr>
      </w:pPr>
      <w:r w:rsidRPr="3A49D5A1">
        <w:rPr>
          <w:rFonts w:ascii="Open Sans" w:eastAsia="Open Sans" w:hAnsi="Open Sans" w:cs="Open Sans"/>
          <w:vertAlign w:val="superscript"/>
          <w:lang w:val="en-US"/>
        </w:rPr>
        <w:t xml:space="preserve">21 </w:t>
      </w:r>
      <w:r w:rsidRPr="3A49D5A1">
        <w:rPr>
          <w:rFonts w:ascii="Open Sans" w:eastAsia="Open Sans" w:hAnsi="Open Sans" w:cs="Open Sans"/>
          <w:lang w:val="en-US"/>
        </w:rPr>
        <w:t xml:space="preserve">Source: </w:t>
      </w:r>
      <w:hyperlink r:id="rId16">
        <w:r w:rsidR="00AA3DE2" w:rsidRPr="3A49D5A1">
          <w:rPr>
            <w:rStyle w:val="Hyperlink"/>
            <w:rFonts w:ascii="Open Sans" w:eastAsia="Open Sans" w:hAnsi="Open Sans" w:cs="Open Sans"/>
            <w:lang w:val="en-US"/>
          </w:rPr>
          <w:t>https://en.unesco.org/themes/education-sustainable-development/what-is-esd</w:t>
        </w:r>
      </w:hyperlink>
      <w:r w:rsidR="00AA3DE2" w:rsidRPr="3A49D5A1">
        <w:rPr>
          <w:rFonts w:ascii="Open Sans" w:eastAsia="Open Sans" w:hAnsi="Open Sans" w:cs="Open Sans"/>
          <w:lang w:val="en-US"/>
        </w:rPr>
        <w:t xml:space="preserve"> </w:t>
      </w:r>
    </w:p>
    <w:p w14:paraId="704D6627" w14:textId="77777777" w:rsidR="002F2C99" w:rsidRPr="007306E6" w:rsidRDefault="002F2C99" w:rsidP="00EC559F">
      <w:pPr>
        <w:pStyle w:val="Voetnoottekst"/>
        <w:rPr>
          <w:rFonts w:ascii="Open Sans" w:eastAsia="Open Sans" w:hAnsi="Open Sans" w:cs="Open Sans"/>
          <w:lang w:val="en-US"/>
        </w:rPr>
      </w:pPr>
    </w:p>
  </w:footnote>
  <w:footnote w:id="23">
    <w:p w14:paraId="6C7005BC" w14:textId="7D23608B" w:rsidR="00B6710D" w:rsidRPr="007306E6" w:rsidRDefault="00B6710D">
      <w:pPr>
        <w:pStyle w:val="Voetnoottekst"/>
        <w:rPr>
          <w:rFonts w:ascii="Open Sans" w:eastAsia="Open Sans" w:hAnsi="Open Sans" w:cs="Open Sans"/>
          <w:lang w:val="en-US"/>
        </w:rPr>
      </w:pPr>
      <w:r w:rsidRPr="3A49D5A1">
        <w:rPr>
          <w:rStyle w:val="Voetnootmarkering"/>
          <w:rFonts w:ascii="Open Sans" w:eastAsia="Open Sans" w:hAnsi="Open Sans" w:cs="Open Sans"/>
        </w:rPr>
        <w:footnoteRef/>
      </w:r>
      <w:r w:rsidRPr="3A49D5A1">
        <w:rPr>
          <w:rFonts w:ascii="Open Sans" w:eastAsia="Open Sans" w:hAnsi="Open Sans" w:cs="Open Sans"/>
          <w:lang w:val="en-US"/>
        </w:rPr>
        <w:t xml:space="preserve"> </w:t>
      </w:r>
      <w:r w:rsidR="007015F3" w:rsidRPr="3A49D5A1">
        <w:rPr>
          <w:rFonts w:ascii="Open Sans" w:eastAsia="Open Sans" w:hAnsi="Open Sans" w:cs="Open Sans"/>
          <w:lang w:val="en-US"/>
        </w:rPr>
        <w:t xml:space="preserve">such as discriminatory algorithms in artificial intelligence, overload of information, misinformation and fake news, potential misuse of digital tools or data privacy awareness (to </w:t>
      </w:r>
      <w:r w:rsidR="3A49D5A1" w:rsidRPr="3A49D5A1">
        <w:rPr>
          <w:rFonts w:ascii="Open Sans" w:eastAsia="Open Sans" w:hAnsi="Open Sans" w:cs="Open Sans"/>
          <w:lang w:val="en-US"/>
        </w:rPr>
        <w:t>be added later on</w:t>
      </w:r>
      <w:r w:rsidR="007015F3" w:rsidRPr="3A49D5A1">
        <w:rPr>
          <w:rFonts w:ascii="Open Sans" w:eastAsia="Open Sans" w:hAnsi="Open Sans" w:cs="Open Sans"/>
          <w:lang w:val="en-US"/>
        </w:rPr>
        <w:t xml:space="preserve">: reference to the </w:t>
      </w:r>
      <w:proofErr w:type="spellStart"/>
      <w:r w:rsidR="007015F3" w:rsidRPr="3A49D5A1">
        <w:rPr>
          <w:rFonts w:ascii="Open Sans" w:eastAsia="Open Sans" w:hAnsi="Open Sans" w:cs="Open Sans"/>
          <w:lang w:val="en-US"/>
        </w:rPr>
        <w:t>Digitalisation</w:t>
      </w:r>
      <w:proofErr w:type="spellEnd"/>
      <w:r w:rsidR="007015F3" w:rsidRPr="3A49D5A1">
        <w:rPr>
          <w:rFonts w:ascii="Open Sans" w:eastAsia="Open Sans" w:hAnsi="Open Sans" w:cs="Open Sans"/>
          <w:lang w:val="en-US"/>
        </w:rPr>
        <w:t xml:space="preserve"> </w:t>
      </w:r>
      <w:r w:rsidR="3A49D5A1" w:rsidRPr="3A49D5A1">
        <w:rPr>
          <w:rFonts w:ascii="Open Sans" w:eastAsia="Open Sans" w:hAnsi="Open Sans" w:cs="Open Sans"/>
          <w:lang w:val="en-US"/>
        </w:rPr>
        <w:t>Expert Group’s Position Paper).</w:t>
      </w:r>
    </w:p>
  </w:footnote>
  <w:footnote w:id="24">
    <w:p w14:paraId="78057836" w14:textId="5B887D7D" w:rsidR="00AA3DE2" w:rsidRPr="00636E2E" w:rsidRDefault="00AA3DE2" w:rsidP="1A79CE7E">
      <w:pPr>
        <w:pStyle w:val="Voetnoottekst"/>
        <w:rPr>
          <w:rFonts w:ascii="Open Sans" w:eastAsia="Open Sans" w:hAnsi="Open Sans" w:cs="Open Sans"/>
          <w:lang w:val="en-US"/>
        </w:rPr>
      </w:pPr>
      <w:r w:rsidRPr="3A49D5A1">
        <w:rPr>
          <w:rStyle w:val="Voetnootmarkering"/>
          <w:rFonts w:ascii="Open Sans" w:eastAsia="Open Sans" w:hAnsi="Open Sans" w:cs="Open Sans"/>
        </w:rPr>
        <w:footnoteRef/>
      </w:r>
      <w:r w:rsidRPr="3A49D5A1">
        <w:rPr>
          <w:rFonts w:ascii="Open Sans" w:eastAsia="Open Sans" w:hAnsi="Open Sans" w:cs="Open Sans"/>
          <w:lang w:val="en-US"/>
        </w:rPr>
        <w:t xml:space="preserve"> “</w:t>
      </w:r>
      <w:r w:rsidRPr="3A49D5A1">
        <w:rPr>
          <w:rFonts w:ascii="Open Sans" w:eastAsia="Open Sans" w:hAnsi="Open Sans" w:cs="Open Sans"/>
          <w:i/>
          <w:lang w:val="en-US"/>
        </w:rPr>
        <w:t>Enhancing Collaboration between Asia and Europe in Education and Training</w:t>
      </w:r>
      <w:r w:rsidR="3A49D5A1" w:rsidRPr="3A49D5A1">
        <w:rPr>
          <w:rFonts w:ascii="Open Sans" w:eastAsia="Open Sans" w:hAnsi="Open Sans" w:cs="Open Sans"/>
          <w:lang w:val="en-US"/>
        </w:rPr>
        <w:t>” (</w:t>
      </w:r>
      <w:hyperlink r:id="rId17" w:history="1">
        <w:r w:rsidR="3A49D5A1" w:rsidRPr="3A49D5A1">
          <w:rPr>
            <w:rStyle w:val="Hyperlink"/>
            <w:rFonts w:ascii="Open Sans" w:eastAsia="Open Sans" w:hAnsi="Open Sans" w:cs="Open Sans"/>
            <w:lang w:val="en-US"/>
          </w:rPr>
          <w:t>Seoul Declaration</w:t>
        </w:r>
      </w:hyperlink>
      <w:r w:rsidR="3A49D5A1" w:rsidRPr="3A49D5A1">
        <w:rPr>
          <w:rFonts w:ascii="Open Sans" w:eastAsia="Open Sans" w:hAnsi="Open Sans" w:cs="Open Sans"/>
          <w:lang w:val="en-US"/>
        </w:rPr>
        <w:t xml:space="preserve"> ,</w:t>
      </w:r>
      <w:r w:rsidRPr="3A49D5A1">
        <w:rPr>
          <w:rFonts w:ascii="Open Sans" w:eastAsia="Open Sans" w:hAnsi="Open Sans" w:cs="Open Sans"/>
          <w:lang w:val="en-US"/>
        </w:rPr>
        <w:t xml:space="preserve"> 2017, p 2</w:t>
      </w:r>
      <w:r w:rsidR="36D3C664" w:rsidRPr="36D3C664">
        <w:rPr>
          <w:rFonts w:ascii="Open Sans" w:eastAsia="Open Sans" w:hAnsi="Open Sans" w:cs="Open Sans"/>
          <w:lang w:val="en-US"/>
        </w:rPr>
        <w:t>.).</w:t>
      </w:r>
      <w:r w:rsidRPr="3A49D5A1">
        <w:rPr>
          <w:rFonts w:ascii="Open Sans" w:eastAsia="Open Sans" w:hAnsi="Open Sans" w:cs="Open Sans"/>
          <w:lang w:val="en-US"/>
        </w:rPr>
        <w:t xml:space="preserve"> </w:t>
      </w:r>
      <w:r w:rsidRPr="3A49D5A1">
        <w:rPr>
          <w:rFonts w:ascii="Open Sans" w:eastAsia="Open Sans" w:hAnsi="Open Sans" w:cs="Open Sans"/>
          <w:color w:val="000000"/>
          <w:lang w:val="en-US"/>
        </w:rPr>
        <w:t xml:space="preserve">The importance of people-to-people connectivity was also stressed during the  </w:t>
      </w:r>
      <w:hyperlink r:id="rId18" w:history="1">
        <w:r w:rsidRPr="3A49D5A1">
          <w:rPr>
            <w:rStyle w:val="Hyperlink"/>
            <w:rFonts w:ascii="Open Sans" w:eastAsia="Open Sans" w:hAnsi="Open Sans" w:cs="Open Sans"/>
            <w:lang w:val="en-US"/>
          </w:rPr>
          <w:t>ASEM Summit in 2018</w:t>
        </w:r>
      </w:hyperlink>
      <w:r w:rsidRPr="3A49D5A1">
        <w:rPr>
          <w:rFonts w:ascii="Open Sans" w:eastAsia="Open Sans" w:hAnsi="Open Sans" w:cs="Open Sans"/>
          <w:color w:val="000000"/>
          <w:lang w:val="en-US"/>
        </w:rPr>
        <w:t xml:space="preserve">, in Brussels and is part of the </w:t>
      </w:r>
      <w:hyperlink r:id="rId19" w:history="1">
        <w:r w:rsidRPr="3A49D5A1">
          <w:rPr>
            <w:rStyle w:val="Hyperlink"/>
            <w:rFonts w:ascii="Open Sans" w:eastAsia="Open Sans" w:hAnsi="Open Sans" w:cs="Open Sans"/>
            <w:lang w:val="en-US"/>
          </w:rPr>
          <w:t>EU’s Strategy for EU-Asia collaboration</w:t>
        </w:r>
      </w:hyperlink>
      <w:r w:rsidR="00636E2E" w:rsidRPr="3A49D5A1">
        <w:rPr>
          <w:rFonts w:ascii="Open Sans" w:eastAsia="Open Sans" w:hAnsi="Open Sans" w:cs="Open Sans"/>
          <w:color w:val="000000"/>
          <w:lang w:val="en-US"/>
        </w:rPr>
        <w:t>.</w:t>
      </w:r>
      <w:r w:rsidRPr="3A49D5A1">
        <w:rPr>
          <w:rFonts w:ascii="Open Sans" w:eastAsia="Open Sans" w:hAnsi="Open Sans" w:cs="Open Sans"/>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0AD66" w14:textId="77777777" w:rsidR="00AA3DE2" w:rsidRDefault="00AA3DE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F45D5" w14:textId="77777777" w:rsidR="00AA3DE2" w:rsidRDefault="00AA3DE2">
    <w:pPr>
      <w:pStyle w:val="Koptekst"/>
    </w:pPr>
    <w:r w:rsidRPr="00EA1D45">
      <w:rPr>
        <w:noProof/>
        <w:lang w:val="fr-BE" w:eastAsia="fr-BE"/>
      </w:rPr>
      <w:drawing>
        <wp:anchor distT="0" distB="0" distL="114300" distR="114300" simplePos="0" relativeHeight="251658241" behindDoc="0" locked="0" layoutInCell="1" allowOverlap="1" wp14:anchorId="271E53ED" wp14:editId="69E883D5">
          <wp:simplePos x="0" y="0"/>
          <wp:positionH relativeFrom="margin">
            <wp:posOffset>1346200</wp:posOffset>
          </wp:positionH>
          <wp:positionV relativeFrom="margin">
            <wp:posOffset>2658417</wp:posOffset>
          </wp:positionV>
          <wp:extent cx="3247594" cy="744240"/>
          <wp:effectExtent l="0" t="0" r="0" b="0"/>
          <wp:wrapNone/>
          <wp:docPr id="9" name="Picture 8">
            <a:extLst xmlns:a="http://schemas.openxmlformats.org/drawingml/2006/main">
              <a:ext uri="{FF2B5EF4-FFF2-40B4-BE49-F238E27FC236}">
                <a16:creationId xmlns:a16="http://schemas.microsoft.com/office/drawing/2014/main" id="{6AEAE8EC-016C-4DA1-A90E-7B701EFC486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A close up of a sign&#10;&#10;Description generated with high confidence">
                    <a:extLst>
                      <a:ext uri="{FF2B5EF4-FFF2-40B4-BE49-F238E27FC236}">
                        <a16:creationId xmlns:a16="http://schemas.microsoft.com/office/drawing/2014/main" id="{6AEAE8EC-016C-4DA1-A90E-7B701EFC486F}"/>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247594" cy="744240"/>
                  </a:xfrm>
                  <a:prstGeom prst="rect">
                    <a:avLst/>
                  </a:prstGeom>
                </pic:spPr>
              </pic:pic>
            </a:graphicData>
          </a:graphic>
          <wp14:sizeRelH relativeFrom="page">
            <wp14:pctWidth>0</wp14:pctWidth>
          </wp14:sizeRelH>
          <wp14:sizeRelV relativeFrom="page">
            <wp14:pctHeight>0</wp14:pctHeight>
          </wp14:sizeRelV>
        </wp:anchor>
      </w:drawing>
    </w:r>
    <w:r w:rsidRPr="00EA1D45">
      <w:rPr>
        <w:noProof/>
        <w:lang w:val="fr-BE" w:eastAsia="fr-BE"/>
      </w:rPr>
      <mc:AlternateContent>
        <mc:Choice Requires="wpg">
          <w:drawing>
            <wp:anchor distT="0" distB="0" distL="114300" distR="114300" simplePos="0" relativeHeight="251658240" behindDoc="0" locked="0" layoutInCell="1" allowOverlap="1" wp14:anchorId="2F61EB79" wp14:editId="6729458D">
              <wp:simplePos x="0" y="0"/>
              <wp:positionH relativeFrom="margin">
                <wp:posOffset>-723899</wp:posOffset>
              </wp:positionH>
              <wp:positionV relativeFrom="margin">
                <wp:posOffset>1708151</wp:posOffset>
              </wp:positionV>
              <wp:extent cx="7386954" cy="4806314"/>
              <wp:effectExtent l="0" t="0" r="5080" b="0"/>
              <wp:wrapNone/>
              <wp:docPr id="4" name="Group 3">
                <a:extLst xmlns:a="http://schemas.openxmlformats.org/drawingml/2006/main">
                  <a:ext uri="{FF2B5EF4-FFF2-40B4-BE49-F238E27FC236}">
                    <a16:creationId xmlns:a16="http://schemas.microsoft.com/office/drawing/2014/main" id="{FEC4047E-7A4B-41FB-BC42-CFE9A81A52F3}"/>
                  </a:ext>
                </a:extLst>
              </wp:docPr>
              <wp:cNvGraphicFramePr/>
              <a:graphic xmlns:a="http://schemas.openxmlformats.org/drawingml/2006/main">
                <a:graphicData uri="http://schemas.microsoft.com/office/word/2010/wordprocessingGroup">
                  <wpg:wgp>
                    <wpg:cNvGrpSpPr/>
                    <wpg:grpSpPr>
                      <a:xfrm>
                        <a:off x="0" y="0"/>
                        <a:ext cx="7386954" cy="4806314"/>
                        <a:chOff x="0" y="0"/>
                        <a:chExt cx="19504025" cy="12236393"/>
                      </a:xfrm>
                    </wpg:grpSpPr>
                    <wps:wsp>
                      <wps:cNvPr id="2" name="Rectangle 2">
                        <a:extLst>
                          <a:ext uri="{FF2B5EF4-FFF2-40B4-BE49-F238E27FC236}">
                            <a16:creationId xmlns:a16="http://schemas.microsoft.com/office/drawing/2014/main" id="{9D9E615A-9BED-4112-B9B4-22863BD3D261}"/>
                          </a:ext>
                        </a:extLst>
                      </wps:cNvPr>
                      <wps:cNvSpPr/>
                      <wps:spPr>
                        <a:xfrm>
                          <a:off x="0" y="0"/>
                          <a:ext cx="19504025" cy="121888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 name="Picture 3" descr="A screenshot of a cell phone&#10;&#10;Description generated with high confidence">
                          <a:extLst>
                            <a:ext uri="{FF2B5EF4-FFF2-40B4-BE49-F238E27FC236}">
                              <a16:creationId xmlns:a16="http://schemas.microsoft.com/office/drawing/2014/main" id="{407D096A-78E5-4EF3-B7A1-FD048E6F7FA8}"/>
                            </a:ext>
                          </a:extLst>
                        </pic:cNvPr>
                        <pic:cNvPicPr>
                          <a:picLocks noChangeAspect="1"/>
                        </pic:cNvPicPr>
                      </pic:nvPicPr>
                      <pic:blipFill rotWithShape="1">
                        <a:blip r:embed="rId2">
                          <a:duotone>
                            <a:schemeClr val="bg2">
                              <a:shade val="45000"/>
                              <a:satMod val="135000"/>
                            </a:schemeClr>
                            <a:prstClr val="white"/>
                          </a:duotone>
                          <a:extLst>
                            <a:ext uri="{28A0092B-C50C-407E-A947-70E740481C1C}">
                              <a14:useLocalDpi xmlns:a14="http://schemas.microsoft.com/office/drawing/2010/main" val="0"/>
                            </a:ext>
                          </a:extLst>
                        </a:blip>
                        <a:srcRect t="10384" b="10384"/>
                        <a:stretch/>
                      </pic:blipFill>
                      <pic:spPr>
                        <a:xfrm>
                          <a:off x="0" y="0"/>
                          <a:ext cx="19504025" cy="12236393"/>
                        </a:xfrm>
                        <a:custGeom>
                          <a:avLst/>
                          <a:gdLst>
                            <a:gd name="connsiteX0" fmla="*/ 0 w 12192000"/>
                            <a:gd name="connsiteY0" fmla="*/ 0 h 6884764"/>
                            <a:gd name="connsiteX1" fmla="*/ 12192000 w 12192000"/>
                            <a:gd name="connsiteY1" fmla="*/ 0 h 6884764"/>
                            <a:gd name="connsiteX2" fmla="*/ 12192000 w 12192000"/>
                            <a:gd name="connsiteY2" fmla="*/ 6884764 h 6884764"/>
                            <a:gd name="connsiteX3" fmla="*/ 0 w 12192000"/>
                            <a:gd name="connsiteY3" fmla="*/ 6884764 h 6884764"/>
                          </a:gdLst>
                          <a:ahLst/>
                          <a:cxnLst>
                            <a:cxn ang="0">
                              <a:pos x="connsiteX0" y="connsiteY0"/>
                            </a:cxn>
                            <a:cxn ang="0">
                              <a:pos x="connsiteX1" y="connsiteY1"/>
                            </a:cxn>
                            <a:cxn ang="0">
                              <a:pos x="connsiteX2" y="connsiteY2"/>
                            </a:cxn>
                            <a:cxn ang="0">
                              <a:pos x="connsiteX3" y="connsiteY3"/>
                            </a:cxn>
                          </a:cxnLst>
                          <a:rect l="l" t="t" r="r" b="b"/>
                          <a:pathLst>
                            <a:path w="12192000" h="6884764">
                              <a:moveTo>
                                <a:pt x="0" y="0"/>
                              </a:moveTo>
                              <a:lnTo>
                                <a:pt x="12192000" y="0"/>
                              </a:lnTo>
                              <a:lnTo>
                                <a:pt x="12192000" y="6884764"/>
                              </a:lnTo>
                              <a:lnTo>
                                <a:pt x="0" y="6884764"/>
                              </a:lnTo>
                              <a:close/>
                            </a:path>
                          </a:pathLst>
                        </a:custGeom>
                      </pic:spPr>
                    </pic:pic>
                    <wps:wsp>
                      <wps:cNvPr id="5" name="Rectangle 5">
                        <a:extLst>
                          <a:ext uri="{FF2B5EF4-FFF2-40B4-BE49-F238E27FC236}">
                            <a16:creationId xmlns:a16="http://schemas.microsoft.com/office/drawing/2014/main" id="{8DF376D4-7BE4-4AE5-87B5-8F76035C025C}"/>
                          </a:ext>
                        </a:extLst>
                      </wps:cNvPr>
                      <wps:cNvSpPr/>
                      <wps:spPr>
                        <a:xfrm>
                          <a:off x="0" y="0"/>
                          <a:ext cx="19504025" cy="12188825"/>
                        </a:xfrm>
                        <a:prstGeom prst="rect">
                          <a:avLst/>
                        </a:prstGeom>
                        <a:solidFill>
                          <a:schemeClr val="bg1">
                            <a:alpha val="43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arto="http://schemas.microsoft.com/office/word/2006/arto" xmlns:a14="http://schemas.microsoft.com/office/drawing/2010/main" xmlns:pic="http://schemas.openxmlformats.org/drawingml/2006/picture" xmlns:a16="http://schemas.microsoft.com/office/drawing/2014/main" xmlns:a="http://schemas.openxmlformats.org/drawingml/2006/main">
          <w:pict>
            <v:group id="Group 3" style="position:absolute;margin-left:-57pt;margin-top:134.5pt;width:581.65pt;height:378.45pt;z-index:251658240;mso-position-horizontal-relative:margin;mso-position-vertical-relative:margin;mso-width-relative:margin;mso-height-relative:margin" coordsize="195040,122363" o:spid="_x0000_s1026" w14:anchorId="751AE5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">
              <v:rect id="Rectangle 2" style="position:absolute;width:195040;height:121888;visibility:visible;mso-wrap-style:square;v-text-anchor:middle" o:spid="_x0000_s1027" fillcolor="white [3212]"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width:195040;height:122363;visibility:visible;mso-wrap-style:square" alt="A screenshot of a cell phone&#10;&#10;Description generated with high confidence" coordsize="12192000,6884764" o:spid="_x0000_s1028" type="#_x0000_t75" path="m,l12192000,r,6884764l,688476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">
                <v:imagedata croptop="6805f" cropbottom="6805f" recolortarget="#696565 [1454]" o:title="A screenshot of a cell phone&#10;&#10;Description generated with high confidence" r:id="rId3"/>
                <v:formulas/>
                <v:path o:connecttype="custom" o:connectlocs="0,0;19504025,0;19504025,12236393;0,12236393" o:connectangles="0,0,0,0" o:extrusionok="t"/>
              </v:shape>
              <v:rect id="Rectangle 5" style="position:absolute;width:195040;height:121888;visibility:visible;mso-wrap-style:square;v-text-anchor:middle" o:spid="_x0000_s1029" fillcolor="white [3212]"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">
                <v:fill opacity="28270f"/>
              </v:rect>
              <w10:wrap anchorx="margin" anchory="margin"/>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29076" w14:textId="77777777" w:rsidR="00AA3DE2" w:rsidRDefault="00AA3DE2">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A5D23" w14:textId="77777777" w:rsidR="00AA3DE2" w:rsidRDefault="00AA3DE2">
    <w:pPr>
      <w:pStyle w:val="Ko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4B5B7" w14:textId="77777777" w:rsidR="00AA3DE2" w:rsidRDefault="00AA3DE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206EE"/>
    <w:multiLevelType w:val="hybridMultilevel"/>
    <w:tmpl w:val="D44E5C4E"/>
    <w:name w:val="Bullet2"/>
    <w:lvl w:ilvl="0" w:tplc="1BB2BC0C">
      <w:start w:val="1"/>
      <w:numFmt w:val="decimal"/>
      <w:lvlText w:val="%1"/>
      <w:lvlJc w:val="left"/>
      <w:pPr>
        <w:tabs>
          <w:tab w:val="num" w:pos="288"/>
        </w:tabs>
        <w:ind w:left="288" w:hanging="288"/>
      </w:pPr>
      <w:rPr>
        <w:rFonts w:hint="default"/>
      </w:rPr>
    </w:lvl>
    <w:lvl w:ilvl="1" w:tplc="C560826C">
      <w:start w:val="1"/>
      <w:numFmt w:val="decimal"/>
      <w:lvlText w:val="%2"/>
      <w:lvlJc w:val="left"/>
      <w:pPr>
        <w:tabs>
          <w:tab w:val="num" w:pos="576"/>
        </w:tabs>
        <w:ind w:left="576" w:hanging="288"/>
      </w:pPr>
      <w:rPr>
        <w:rFonts w:hint="default"/>
      </w:rPr>
    </w:lvl>
    <w:lvl w:ilvl="2" w:tplc="EBEEA120">
      <w:start w:val="1"/>
      <w:numFmt w:val="none"/>
      <w:suff w:val="nothing"/>
      <w:lvlText w:val=""/>
      <w:lvlJc w:val="left"/>
      <w:pPr>
        <w:ind w:left="0" w:firstLine="0"/>
      </w:pPr>
      <w:rPr>
        <w:rFonts w:hint="default"/>
      </w:rPr>
    </w:lvl>
    <w:lvl w:ilvl="3" w:tplc="DF624F14">
      <w:start w:val="1"/>
      <w:numFmt w:val="none"/>
      <w:suff w:val="nothing"/>
      <w:lvlText w:val=""/>
      <w:lvlJc w:val="left"/>
      <w:pPr>
        <w:ind w:left="0" w:firstLine="0"/>
      </w:pPr>
      <w:rPr>
        <w:rFonts w:hint="default"/>
      </w:rPr>
    </w:lvl>
    <w:lvl w:ilvl="4" w:tplc="4BC64BF6">
      <w:start w:val="1"/>
      <w:numFmt w:val="none"/>
      <w:suff w:val="nothing"/>
      <w:lvlText w:val=""/>
      <w:lvlJc w:val="left"/>
      <w:pPr>
        <w:ind w:left="0" w:firstLine="0"/>
      </w:pPr>
      <w:rPr>
        <w:rFonts w:hint="default"/>
      </w:rPr>
    </w:lvl>
    <w:lvl w:ilvl="5" w:tplc="7F2A0ED8">
      <w:start w:val="1"/>
      <w:numFmt w:val="none"/>
      <w:suff w:val="nothing"/>
      <w:lvlText w:val=""/>
      <w:lvlJc w:val="left"/>
      <w:pPr>
        <w:ind w:left="0" w:firstLine="0"/>
      </w:pPr>
      <w:rPr>
        <w:rFonts w:hint="default"/>
      </w:rPr>
    </w:lvl>
    <w:lvl w:ilvl="6" w:tplc="FAFAE778">
      <w:start w:val="1"/>
      <w:numFmt w:val="none"/>
      <w:suff w:val="nothing"/>
      <w:lvlText w:val=""/>
      <w:lvlJc w:val="left"/>
      <w:pPr>
        <w:ind w:left="0" w:firstLine="0"/>
      </w:pPr>
      <w:rPr>
        <w:rFonts w:hint="default"/>
      </w:rPr>
    </w:lvl>
    <w:lvl w:ilvl="7" w:tplc="81BEC184">
      <w:start w:val="1"/>
      <w:numFmt w:val="none"/>
      <w:suff w:val="nothing"/>
      <w:lvlText w:val=""/>
      <w:lvlJc w:val="left"/>
      <w:pPr>
        <w:ind w:left="0" w:firstLine="0"/>
      </w:pPr>
      <w:rPr>
        <w:rFonts w:hint="default"/>
      </w:rPr>
    </w:lvl>
    <w:lvl w:ilvl="8" w:tplc="5F3A9A4A">
      <w:start w:val="1"/>
      <w:numFmt w:val="none"/>
      <w:suff w:val="nothing"/>
      <w:lvlText w:val=""/>
      <w:lvlJc w:val="left"/>
      <w:pPr>
        <w:ind w:left="0" w:firstLine="0"/>
      </w:pPr>
      <w:rPr>
        <w:rFonts w:hint="default"/>
      </w:rPr>
    </w:lvl>
  </w:abstractNum>
  <w:abstractNum w:abstractNumId="1" w15:restartNumberingAfterBreak="0">
    <w:nsid w:val="0E603092"/>
    <w:multiLevelType w:val="hybridMultilevel"/>
    <w:tmpl w:val="52285F90"/>
    <w:name w:val="Bullet"/>
    <w:lvl w:ilvl="0" w:tplc="3168B960">
      <w:start w:val="1"/>
      <w:numFmt w:val="bullet"/>
      <w:pStyle w:val="Bullet"/>
      <w:lvlText w:val=""/>
      <w:lvlJc w:val="left"/>
      <w:pPr>
        <w:ind w:left="644" w:hanging="360"/>
      </w:pPr>
      <w:rPr>
        <w:rFonts w:ascii="Symbol" w:hAnsi="Symbol" w:hint="default"/>
        <w:color w:val="auto"/>
        <w:sz w:val="16"/>
        <w:szCs w:val="16"/>
      </w:rPr>
    </w:lvl>
    <w:lvl w:ilvl="1" w:tplc="2AF0B10A">
      <w:start w:val="1"/>
      <w:numFmt w:val="decimal"/>
      <w:pStyle w:val="Bullet1"/>
      <w:lvlText w:val="%2"/>
      <w:lvlJc w:val="left"/>
      <w:pPr>
        <w:tabs>
          <w:tab w:val="num" w:pos="572"/>
        </w:tabs>
        <w:ind w:left="572" w:hanging="288"/>
      </w:pPr>
      <w:rPr>
        <w:rFonts w:hint="default"/>
        <w:b/>
        <w:color w:val="DF0714"/>
      </w:rPr>
    </w:lvl>
    <w:lvl w:ilvl="2" w:tplc="470CFB72">
      <w:start w:val="1"/>
      <w:numFmt w:val="none"/>
      <w:suff w:val="nothing"/>
      <w:lvlText w:val=""/>
      <w:lvlJc w:val="right"/>
      <w:pPr>
        <w:ind w:left="-4" w:firstLine="0"/>
      </w:pPr>
      <w:rPr>
        <w:rFonts w:hint="default"/>
      </w:rPr>
    </w:lvl>
    <w:lvl w:ilvl="3" w:tplc="F54645BE">
      <w:start w:val="1"/>
      <w:numFmt w:val="none"/>
      <w:suff w:val="nothing"/>
      <w:lvlText w:val=""/>
      <w:lvlJc w:val="left"/>
      <w:pPr>
        <w:ind w:left="-4" w:firstLine="0"/>
      </w:pPr>
      <w:rPr>
        <w:rFonts w:hint="default"/>
      </w:rPr>
    </w:lvl>
    <w:lvl w:ilvl="4" w:tplc="F2820718">
      <w:start w:val="1"/>
      <w:numFmt w:val="none"/>
      <w:suff w:val="nothing"/>
      <w:lvlText w:val=""/>
      <w:lvlJc w:val="left"/>
      <w:pPr>
        <w:ind w:left="-4" w:firstLine="0"/>
      </w:pPr>
      <w:rPr>
        <w:rFonts w:hint="default"/>
      </w:rPr>
    </w:lvl>
    <w:lvl w:ilvl="5" w:tplc="92F4231E">
      <w:start w:val="1"/>
      <w:numFmt w:val="none"/>
      <w:suff w:val="nothing"/>
      <w:lvlText w:val=""/>
      <w:lvlJc w:val="right"/>
      <w:pPr>
        <w:ind w:left="-4" w:firstLine="0"/>
      </w:pPr>
      <w:rPr>
        <w:rFonts w:hint="default"/>
      </w:rPr>
    </w:lvl>
    <w:lvl w:ilvl="6" w:tplc="96A6FE8E">
      <w:start w:val="1"/>
      <w:numFmt w:val="none"/>
      <w:suff w:val="nothing"/>
      <w:lvlText w:val=""/>
      <w:lvlJc w:val="left"/>
      <w:pPr>
        <w:ind w:left="-4" w:firstLine="0"/>
      </w:pPr>
      <w:rPr>
        <w:rFonts w:hint="default"/>
      </w:rPr>
    </w:lvl>
    <w:lvl w:ilvl="7" w:tplc="4B348082">
      <w:start w:val="1"/>
      <w:numFmt w:val="none"/>
      <w:suff w:val="nothing"/>
      <w:lvlText w:val=""/>
      <w:lvlJc w:val="left"/>
      <w:pPr>
        <w:ind w:left="-4" w:firstLine="0"/>
      </w:pPr>
      <w:rPr>
        <w:rFonts w:hint="default"/>
      </w:rPr>
    </w:lvl>
    <w:lvl w:ilvl="8" w:tplc="5B4CC758">
      <w:start w:val="1"/>
      <w:numFmt w:val="none"/>
      <w:suff w:val="nothing"/>
      <w:lvlText w:val=""/>
      <w:lvlJc w:val="right"/>
      <w:pPr>
        <w:ind w:left="-4" w:firstLine="0"/>
      </w:pPr>
      <w:rPr>
        <w:rFonts w:hint="default"/>
      </w:rPr>
    </w:lvl>
  </w:abstractNum>
  <w:abstractNum w:abstractNumId="2" w15:restartNumberingAfterBreak="0">
    <w:nsid w:val="15A102B3"/>
    <w:multiLevelType w:val="hybridMultilevel"/>
    <w:tmpl w:val="FFFFFFFF"/>
    <w:lvl w:ilvl="0" w:tplc="FFFFFFFF">
      <w:start w:val="1"/>
      <w:numFmt w:val="bullet"/>
      <w:lvlText w:val=""/>
      <w:lvlJc w:val="left"/>
      <w:pPr>
        <w:ind w:left="720" w:hanging="360"/>
      </w:pPr>
      <w:rPr>
        <w:rFonts w:ascii="Symbol" w:hAnsi="Symbol" w:hint="default"/>
      </w:rPr>
    </w:lvl>
    <w:lvl w:ilvl="1" w:tplc="48566EA8">
      <w:start w:val="1"/>
      <w:numFmt w:val="bullet"/>
      <w:lvlText w:val="o"/>
      <w:lvlJc w:val="left"/>
      <w:pPr>
        <w:ind w:left="1440" w:hanging="360"/>
      </w:pPr>
      <w:rPr>
        <w:rFonts w:ascii="Courier New" w:hAnsi="Courier New" w:hint="default"/>
      </w:rPr>
    </w:lvl>
    <w:lvl w:ilvl="2" w:tplc="A922F014">
      <w:start w:val="1"/>
      <w:numFmt w:val="bullet"/>
      <w:lvlText w:val=""/>
      <w:lvlJc w:val="left"/>
      <w:pPr>
        <w:ind w:left="2160" w:hanging="360"/>
      </w:pPr>
      <w:rPr>
        <w:rFonts w:ascii="Wingdings" w:hAnsi="Wingdings" w:hint="default"/>
      </w:rPr>
    </w:lvl>
    <w:lvl w:ilvl="3" w:tplc="D33887DE">
      <w:start w:val="1"/>
      <w:numFmt w:val="bullet"/>
      <w:lvlText w:val=""/>
      <w:lvlJc w:val="left"/>
      <w:pPr>
        <w:ind w:left="2880" w:hanging="360"/>
      </w:pPr>
      <w:rPr>
        <w:rFonts w:ascii="Symbol" w:hAnsi="Symbol" w:hint="default"/>
      </w:rPr>
    </w:lvl>
    <w:lvl w:ilvl="4" w:tplc="CD688852">
      <w:start w:val="1"/>
      <w:numFmt w:val="bullet"/>
      <w:lvlText w:val="o"/>
      <w:lvlJc w:val="left"/>
      <w:pPr>
        <w:ind w:left="3600" w:hanging="360"/>
      </w:pPr>
      <w:rPr>
        <w:rFonts w:ascii="Courier New" w:hAnsi="Courier New" w:hint="default"/>
      </w:rPr>
    </w:lvl>
    <w:lvl w:ilvl="5" w:tplc="2C4CE4E8">
      <w:start w:val="1"/>
      <w:numFmt w:val="bullet"/>
      <w:lvlText w:val=""/>
      <w:lvlJc w:val="left"/>
      <w:pPr>
        <w:ind w:left="4320" w:hanging="360"/>
      </w:pPr>
      <w:rPr>
        <w:rFonts w:ascii="Wingdings" w:hAnsi="Wingdings" w:hint="default"/>
      </w:rPr>
    </w:lvl>
    <w:lvl w:ilvl="6" w:tplc="391E80CE">
      <w:start w:val="1"/>
      <w:numFmt w:val="bullet"/>
      <w:lvlText w:val=""/>
      <w:lvlJc w:val="left"/>
      <w:pPr>
        <w:ind w:left="5040" w:hanging="360"/>
      </w:pPr>
      <w:rPr>
        <w:rFonts w:ascii="Symbol" w:hAnsi="Symbol" w:hint="default"/>
      </w:rPr>
    </w:lvl>
    <w:lvl w:ilvl="7" w:tplc="C8E6B696">
      <w:start w:val="1"/>
      <w:numFmt w:val="bullet"/>
      <w:lvlText w:val="o"/>
      <w:lvlJc w:val="left"/>
      <w:pPr>
        <w:ind w:left="5760" w:hanging="360"/>
      </w:pPr>
      <w:rPr>
        <w:rFonts w:ascii="Courier New" w:hAnsi="Courier New" w:hint="default"/>
      </w:rPr>
    </w:lvl>
    <w:lvl w:ilvl="8" w:tplc="3ECA2154">
      <w:start w:val="1"/>
      <w:numFmt w:val="bullet"/>
      <w:lvlText w:val=""/>
      <w:lvlJc w:val="left"/>
      <w:pPr>
        <w:ind w:left="6480" w:hanging="360"/>
      </w:pPr>
      <w:rPr>
        <w:rFonts w:ascii="Wingdings" w:hAnsi="Wingdings" w:hint="default"/>
      </w:rPr>
    </w:lvl>
  </w:abstractNum>
  <w:abstractNum w:abstractNumId="3" w15:restartNumberingAfterBreak="0">
    <w:nsid w:val="1F41302F"/>
    <w:multiLevelType w:val="hybridMultilevel"/>
    <w:tmpl w:val="3B3AB192"/>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3BFF5878"/>
    <w:multiLevelType w:val="hybridMultilevel"/>
    <w:tmpl w:val="FFFFFFFF"/>
    <w:lvl w:ilvl="0" w:tplc="5FE8C0DE">
      <w:start w:val="1"/>
      <w:numFmt w:val="bullet"/>
      <w:lvlText w:val=""/>
      <w:lvlJc w:val="left"/>
      <w:pPr>
        <w:ind w:left="720" w:hanging="360"/>
      </w:pPr>
      <w:rPr>
        <w:rFonts w:ascii="Symbol" w:hAnsi="Symbol" w:hint="default"/>
      </w:rPr>
    </w:lvl>
    <w:lvl w:ilvl="1" w:tplc="9D2620FC">
      <w:start w:val="1"/>
      <w:numFmt w:val="bullet"/>
      <w:lvlText w:val="o"/>
      <w:lvlJc w:val="left"/>
      <w:pPr>
        <w:ind w:left="1440" w:hanging="360"/>
      </w:pPr>
      <w:rPr>
        <w:rFonts w:ascii="Courier New" w:hAnsi="Courier New" w:hint="default"/>
      </w:rPr>
    </w:lvl>
    <w:lvl w:ilvl="2" w:tplc="EF96D290">
      <w:start w:val="1"/>
      <w:numFmt w:val="bullet"/>
      <w:lvlText w:val=""/>
      <w:lvlJc w:val="left"/>
      <w:pPr>
        <w:ind w:left="2160" w:hanging="360"/>
      </w:pPr>
      <w:rPr>
        <w:rFonts w:ascii="Wingdings" w:hAnsi="Wingdings" w:hint="default"/>
      </w:rPr>
    </w:lvl>
    <w:lvl w:ilvl="3" w:tplc="6BB467C0">
      <w:start w:val="1"/>
      <w:numFmt w:val="bullet"/>
      <w:lvlText w:val=""/>
      <w:lvlJc w:val="left"/>
      <w:pPr>
        <w:ind w:left="2880" w:hanging="360"/>
      </w:pPr>
      <w:rPr>
        <w:rFonts w:ascii="Symbol" w:hAnsi="Symbol" w:hint="default"/>
      </w:rPr>
    </w:lvl>
    <w:lvl w:ilvl="4" w:tplc="B81C8658">
      <w:start w:val="1"/>
      <w:numFmt w:val="bullet"/>
      <w:lvlText w:val="o"/>
      <w:lvlJc w:val="left"/>
      <w:pPr>
        <w:ind w:left="3600" w:hanging="360"/>
      </w:pPr>
      <w:rPr>
        <w:rFonts w:ascii="Courier New" w:hAnsi="Courier New" w:hint="default"/>
      </w:rPr>
    </w:lvl>
    <w:lvl w:ilvl="5" w:tplc="4A7CC510">
      <w:start w:val="1"/>
      <w:numFmt w:val="bullet"/>
      <w:lvlText w:val=""/>
      <w:lvlJc w:val="left"/>
      <w:pPr>
        <w:ind w:left="4320" w:hanging="360"/>
      </w:pPr>
      <w:rPr>
        <w:rFonts w:ascii="Wingdings" w:hAnsi="Wingdings" w:hint="default"/>
      </w:rPr>
    </w:lvl>
    <w:lvl w:ilvl="6" w:tplc="7AF8E8AE">
      <w:start w:val="1"/>
      <w:numFmt w:val="bullet"/>
      <w:lvlText w:val=""/>
      <w:lvlJc w:val="left"/>
      <w:pPr>
        <w:ind w:left="5040" w:hanging="360"/>
      </w:pPr>
      <w:rPr>
        <w:rFonts w:ascii="Symbol" w:hAnsi="Symbol" w:hint="default"/>
      </w:rPr>
    </w:lvl>
    <w:lvl w:ilvl="7" w:tplc="EEBE8872">
      <w:start w:val="1"/>
      <w:numFmt w:val="bullet"/>
      <w:lvlText w:val="o"/>
      <w:lvlJc w:val="left"/>
      <w:pPr>
        <w:ind w:left="5760" w:hanging="360"/>
      </w:pPr>
      <w:rPr>
        <w:rFonts w:ascii="Courier New" w:hAnsi="Courier New" w:hint="default"/>
      </w:rPr>
    </w:lvl>
    <w:lvl w:ilvl="8" w:tplc="0FA46024">
      <w:start w:val="1"/>
      <w:numFmt w:val="bullet"/>
      <w:lvlText w:val=""/>
      <w:lvlJc w:val="left"/>
      <w:pPr>
        <w:ind w:left="6480" w:hanging="360"/>
      </w:pPr>
      <w:rPr>
        <w:rFonts w:ascii="Wingdings" w:hAnsi="Wingdings" w:hint="default"/>
      </w:rPr>
    </w:lvl>
  </w:abstractNum>
  <w:abstractNum w:abstractNumId="5" w15:restartNumberingAfterBreak="0">
    <w:nsid w:val="45830701"/>
    <w:multiLevelType w:val="multilevel"/>
    <w:tmpl w:val="2DD846A4"/>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440" w:hanging="1080"/>
      </w:pPr>
    </w:lvl>
    <w:lvl w:ilvl="3">
      <w:start w:val="1"/>
      <w:numFmt w:val="decimal"/>
      <w:lvlText w:val="%1.%2.%3.%4."/>
      <w:lvlJc w:val="left"/>
      <w:pPr>
        <w:ind w:left="1440" w:hanging="1080"/>
      </w:p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num w:numId="1">
    <w:abstractNumId w:val="1"/>
  </w:num>
  <w:num w:numId="2">
    <w:abstractNumId w:val="4"/>
  </w:num>
  <w:num w:numId="3">
    <w:abstractNumId w:val="5"/>
  </w:num>
  <w:num w:numId="4">
    <w:abstractNumId w:val="2"/>
  </w:num>
  <w:num w:numId="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59F"/>
    <w:rsid w:val="00001AFB"/>
    <w:rsid w:val="00001BED"/>
    <w:rsid w:val="00004852"/>
    <w:rsid w:val="00005DFB"/>
    <w:rsid w:val="000063EE"/>
    <w:rsid w:val="00006C31"/>
    <w:rsid w:val="0001108B"/>
    <w:rsid w:val="00011DBA"/>
    <w:rsid w:val="00012D49"/>
    <w:rsid w:val="00015464"/>
    <w:rsid w:val="000169EE"/>
    <w:rsid w:val="00016F6E"/>
    <w:rsid w:val="00017BF4"/>
    <w:rsid w:val="00020301"/>
    <w:rsid w:val="000208D5"/>
    <w:rsid w:val="00021290"/>
    <w:rsid w:val="000215EE"/>
    <w:rsid w:val="0002248E"/>
    <w:rsid w:val="000238CA"/>
    <w:rsid w:val="00023BDD"/>
    <w:rsid w:val="00024900"/>
    <w:rsid w:val="00024C8B"/>
    <w:rsid w:val="0002528D"/>
    <w:rsid w:val="00025C81"/>
    <w:rsid w:val="00026EDB"/>
    <w:rsid w:val="00027C92"/>
    <w:rsid w:val="00027E1F"/>
    <w:rsid w:val="00030E24"/>
    <w:rsid w:val="000312B6"/>
    <w:rsid w:val="0003231C"/>
    <w:rsid w:val="00033016"/>
    <w:rsid w:val="00033AC6"/>
    <w:rsid w:val="00034132"/>
    <w:rsid w:val="00037B13"/>
    <w:rsid w:val="000420A9"/>
    <w:rsid w:val="0004230F"/>
    <w:rsid w:val="00042E9A"/>
    <w:rsid w:val="00043B00"/>
    <w:rsid w:val="000462BA"/>
    <w:rsid w:val="000478E1"/>
    <w:rsid w:val="00047C29"/>
    <w:rsid w:val="00050A7D"/>
    <w:rsid w:val="00053B29"/>
    <w:rsid w:val="0005473E"/>
    <w:rsid w:val="00055283"/>
    <w:rsid w:val="00056070"/>
    <w:rsid w:val="00056D33"/>
    <w:rsid w:val="00057B8F"/>
    <w:rsid w:val="00057D2F"/>
    <w:rsid w:val="00057EFB"/>
    <w:rsid w:val="000602E1"/>
    <w:rsid w:val="000615E2"/>
    <w:rsid w:val="00063589"/>
    <w:rsid w:val="0006393E"/>
    <w:rsid w:val="00066DCB"/>
    <w:rsid w:val="000710DA"/>
    <w:rsid w:val="00071F47"/>
    <w:rsid w:val="0007209F"/>
    <w:rsid w:val="00074A79"/>
    <w:rsid w:val="00076F7E"/>
    <w:rsid w:val="000805C9"/>
    <w:rsid w:val="00080D36"/>
    <w:rsid w:val="00082DF4"/>
    <w:rsid w:val="00083CDE"/>
    <w:rsid w:val="00085C66"/>
    <w:rsid w:val="00087C1F"/>
    <w:rsid w:val="000915BB"/>
    <w:rsid w:val="0009226C"/>
    <w:rsid w:val="00093D42"/>
    <w:rsid w:val="00094404"/>
    <w:rsid w:val="0009740B"/>
    <w:rsid w:val="000A1CEA"/>
    <w:rsid w:val="000A21EF"/>
    <w:rsid w:val="000A3E5B"/>
    <w:rsid w:val="000A5356"/>
    <w:rsid w:val="000A56AE"/>
    <w:rsid w:val="000B0DD4"/>
    <w:rsid w:val="000B4844"/>
    <w:rsid w:val="000B53A6"/>
    <w:rsid w:val="000B6264"/>
    <w:rsid w:val="000B649E"/>
    <w:rsid w:val="000B66D5"/>
    <w:rsid w:val="000B6947"/>
    <w:rsid w:val="000BF731"/>
    <w:rsid w:val="000C0C11"/>
    <w:rsid w:val="000C13AA"/>
    <w:rsid w:val="000C395B"/>
    <w:rsid w:val="000C58BA"/>
    <w:rsid w:val="000C6791"/>
    <w:rsid w:val="000C6827"/>
    <w:rsid w:val="000C6D0F"/>
    <w:rsid w:val="000C766B"/>
    <w:rsid w:val="000D122F"/>
    <w:rsid w:val="000D2614"/>
    <w:rsid w:val="000D2E15"/>
    <w:rsid w:val="000D2F5B"/>
    <w:rsid w:val="000D3E2D"/>
    <w:rsid w:val="000D4DF2"/>
    <w:rsid w:val="000D5348"/>
    <w:rsid w:val="000E09E4"/>
    <w:rsid w:val="000E1661"/>
    <w:rsid w:val="000E1667"/>
    <w:rsid w:val="000E2028"/>
    <w:rsid w:val="000E67B3"/>
    <w:rsid w:val="000E68A1"/>
    <w:rsid w:val="000E7727"/>
    <w:rsid w:val="000E7D65"/>
    <w:rsid w:val="000E7F33"/>
    <w:rsid w:val="000F15A2"/>
    <w:rsid w:val="000F6726"/>
    <w:rsid w:val="001030AA"/>
    <w:rsid w:val="00103B81"/>
    <w:rsid w:val="00107A61"/>
    <w:rsid w:val="00112CB4"/>
    <w:rsid w:val="00112E3A"/>
    <w:rsid w:val="00115473"/>
    <w:rsid w:val="001155C1"/>
    <w:rsid w:val="00117614"/>
    <w:rsid w:val="001211BA"/>
    <w:rsid w:val="0012511F"/>
    <w:rsid w:val="00125D3D"/>
    <w:rsid w:val="001260FC"/>
    <w:rsid w:val="00127226"/>
    <w:rsid w:val="001279BF"/>
    <w:rsid w:val="00131F98"/>
    <w:rsid w:val="00134D47"/>
    <w:rsid w:val="00140453"/>
    <w:rsid w:val="00145E9F"/>
    <w:rsid w:val="00146013"/>
    <w:rsid w:val="001462C3"/>
    <w:rsid w:val="00147BA1"/>
    <w:rsid w:val="00150057"/>
    <w:rsid w:val="00150EA0"/>
    <w:rsid w:val="00151611"/>
    <w:rsid w:val="0015183A"/>
    <w:rsid w:val="00154CA8"/>
    <w:rsid w:val="00154E32"/>
    <w:rsid w:val="001558A7"/>
    <w:rsid w:val="001565F6"/>
    <w:rsid w:val="00157834"/>
    <w:rsid w:val="00157B53"/>
    <w:rsid w:val="00160250"/>
    <w:rsid w:val="00160BFF"/>
    <w:rsid w:val="00164227"/>
    <w:rsid w:val="00165048"/>
    <w:rsid w:val="001656D3"/>
    <w:rsid w:val="00167792"/>
    <w:rsid w:val="00173087"/>
    <w:rsid w:val="0017357C"/>
    <w:rsid w:val="00173FDC"/>
    <w:rsid w:val="00174A71"/>
    <w:rsid w:val="00174D20"/>
    <w:rsid w:val="00174D9B"/>
    <w:rsid w:val="001766AD"/>
    <w:rsid w:val="00182F79"/>
    <w:rsid w:val="00184736"/>
    <w:rsid w:val="00186F18"/>
    <w:rsid w:val="00187CFF"/>
    <w:rsid w:val="00187FC0"/>
    <w:rsid w:val="00194D02"/>
    <w:rsid w:val="0019622C"/>
    <w:rsid w:val="0019698B"/>
    <w:rsid w:val="00196D03"/>
    <w:rsid w:val="00196F4F"/>
    <w:rsid w:val="00197B27"/>
    <w:rsid w:val="001A1911"/>
    <w:rsid w:val="001A451B"/>
    <w:rsid w:val="001A5016"/>
    <w:rsid w:val="001A6F68"/>
    <w:rsid w:val="001A6F7C"/>
    <w:rsid w:val="001B04A2"/>
    <w:rsid w:val="001B35AF"/>
    <w:rsid w:val="001B499B"/>
    <w:rsid w:val="001B4EF0"/>
    <w:rsid w:val="001B69B9"/>
    <w:rsid w:val="001C0E56"/>
    <w:rsid w:val="001C1A38"/>
    <w:rsid w:val="001C3C11"/>
    <w:rsid w:val="001C4FFD"/>
    <w:rsid w:val="001C6286"/>
    <w:rsid w:val="001C6409"/>
    <w:rsid w:val="001D023E"/>
    <w:rsid w:val="001D0EAC"/>
    <w:rsid w:val="001D1957"/>
    <w:rsid w:val="001D35FD"/>
    <w:rsid w:val="001D5CBB"/>
    <w:rsid w:val="001D622B"/>
    <w:rsid w:val="001D6861"/>
    <w:rsid w:val="001D6AB2"/>
    <w:rsid w:val="001E1DDB"/>
    <w:rsid w:val="001E21E8"/>
    <w:rsid w:val="001E418B"/>
    <w:rsid w:val="001E520E"/>
    <w:rsid w:val="001E6E98"/>
    <w:rsid w:val="001E7499"/>
    <w:rsid w:val="001F0424"/>
    <w:rsid w:val="001F10CD"/>
    <w:rsid w:val="001F1827"/>
    <w:rsid w:val="001F3223"/>
    <w:rsid w:val="001F40DE"/>
    <w:rsid w:val="001F6EFD"/>
    <w:rsid w:val="00200415"/>
    <w:rsid w:val="0020580F"/>
    <w:rsid w:val="002059D1"/>
    <w:rsid w:val="00207EFA"/>
    <w:rsid w:val="00210BCE"/>
    <w:rsid w:val="00210CF9"/>
    <w:rsid w:val="00210EF2"/>
    <w:rsid w:val="0021148A"/>
    <w:rsid w:val="0021150A"/>
    <w:rsid w:val="00216612"/>
    <w:rsid w:val="002166E3"/>
    <w:rsid w:val="00217FB1"/>
    <w:rsid w:val="0022572E"/>
    <w:rsid w:val="0022676D"/>
    <w:rsid w:val="002267C2"/>
    <w:rsid w:val="002268DC"/>
    <w:rsid w:val="00226D3F"/>
    <w:rsid w:val="0022732B"/>
    <w:rsid w:val="0022F487"/>
    <w:rsid w:val="00230C36"/>
    <w:rsid w:val="0023164A"/>
    <w:rsid w:val="00232869"/>
    <w:rsid w:val="002328ED"/>
    <w:rsid w:val="00235A15"/>
    <w:rsid w:val="00235C59"/>
    <w:rsid w:val="00236936"/>
    <w:rsid w:val="00237519"/>
    <w:rsid w:val="00237592"/>
    <w:rsid w:val="0024013E"/>
    <w:rsid w:val="00241068"/>
    <w:rsid w:val="00241BBD"/>
    <w:rsid w:val="00244685"/>
    <w:rsid w:val="002446C0"/>
    <w:rsid w:val="00244B66"/>
    <w:rsid w:val="002450F9"/>
    <w:rsid w:val="00246A45"/>
    <w:rsid w:val="00247557"/>
    <w:rsid w:val="00250CA2"/>
    <w:rsid w:val="00252911"/>
    <w:rsid w:val="00253A3F"/>
    <w:rsid w:val="0025424D"/>
    <w:rsid w:val="00254680"/>
    <w:rsid w:val="002549CF"/>
    <w:rsid w:val="002566DA"/>
    <w:rsid w:val="00256F54"/>
    <w:rsid w:val="0025763C"/>
    <w:rsid w:val="00257761"/>
    <w:rsid w:val="00260021"/>
    <w:rsid w:val="002616E4"/>
    <w:rsid w:val="00262FFB"/>
    <w:rsid w:val="00263041"/>
    <w:rsid w:val="002645F4"/>
    <w:rsid w:val="0026563D"/>
    <w:rsid w:val="00265A03"/>
    <w:rsid w:val="00271C6E"/>
    <w:rsid w:val="00273522"/>
    <w:rsid w:val="00273B45"/>
    <w:rsid w:val="00274113"/>
    <w:rsid w:val="002752B0"/>
    <w:rsid w:val="00277CF6"/>
    <w:rsid w:val="0028013D"/>
    <w:rsid w:val="00281AE7"/>
    <w:rsid w:val="002836DE"/>
    <w:rsid w:val="00283A5B"/>
    <w:rsid w:val="00284551"/>
    <w:rsid w:val="00286AEF"/>
    <w:rsid w:val="00287501"/>
    <w:rsid w:val="00287BBA"/>
    <w:rsid w:val="00290C24"/>
    <w:rsid w:val="0029149D"/>
    <w:rsid w:val="00292EE6"/>
    <w:rsid w:val="00296FF3"/>
    <w:rsid w:val="00297C73"/>
    <w:rsid w:val="0029CF4C"/>
    <w:rsid w:val="002A03A7"/>
    <w:rsid w:val="002A1470"/>
    <w:rsid w:val="002A16FB"/>
    <w:rsid w:val="002A383C"/>
    <w:rsid w:val="002A50D5"/>
    <w:rsid w:val="002A5563"/>
    <w:rsid w:val="002A6588"/>
    <w:rsid w:val="002A6749"/>
    <w:rsid w:val="002A7D78"/>
    <w:rsid w:val="002B160C"/>
    <w:rsid w:val="002B63EA"/>
    <w:rsid w:val="002B6BC2"/>
    <w:rsid w:val="002B6C21"/>
    <w:rsid w:val="002C3C18"/>
    <w:rsid w:val="002C5C68"/>
    <w:rsid w:val="002C5F7C"/>
    <w:rsid w:val="002C6552"/>
    <w:rsid w:val="002C6BEF"/>
    <w:rsid w:val="002D00F8"/>
    <w:rsid w:val="002D0AD9"/>
    <w:rsid w:val="002D1618"/>
    <w:rsid w:val="002D3F04"/>
    <w:rsid w:val="002D5184"/>
    <w:rsid w:val="002D70C5"/>
    <w:rsid w:val="002D7677"/>
    <w:rsid w:val="002D7C6F"/>
    <w:rsid w:val="002E1435"/>
    <w:rsid w:val="002E156E"/>
    <w:rsid w:val="002E243C"/>
    <w:rsid w:val="002E2CE9"/>
    <w:rsid w:val="002E33DC"/>
    <w:rsid w:val="002E35E5"/>
    <w:rsid w:val="002E57A9"/>
    <w:rsid w:val="002E6F00"/>
    <w:rsid w:val="002E7C92"/>
    <w:rsid w:val="002F1136"/>
    <w:rsid w:val="002F1936"/>
    <w:rsid w:val="002F2C99"/>
    <w:rsid w:val="002F4632"/>
    <w:rsid w:val="00301865"/>
    <w:rsid w:val="0030348F"/>
    <w:rsid w:val="00303DB3"/>
    <w:rsid w:val="0030450C"/>
    <w:rsid w:val="0030521D"/>
    <w:rsid w:val="00307F7A"/>
    <w:rsid w:val="00310386"/>
    <w:rsid w:val="00311FF3"/>
    <w:rsid w:val="0031345C"/>
    <w:rsid w:val="00323F6A"/>
    <w:rsid w:val="00324510"/>
    <w:rsid w:val="003245EA"/>
    <w:rsid w:val="00324E63"/>
    <w:rsid w:val="00325866"/>
    <w:rsid w:val="00326FDD"/>
    <w:rsid w:val="003343D8"/>
    <w:rsid w:val="00337E29"/>
    <w:rsid w:val="00342248"/>
    <w:rsid w:val="00345C3B"/>
    <w:rsid w:val="0035096D"/>
    <w:rsid w:val="003528D7"/>
    <w:rsid w:val="003538F0"/>
    <w:rsid w:val="00353F5A"/>
    <w:rsid w:val="00355092"/>
    <w:rsid w:val="00356550"/>
    <w:rsid w:val="00356ABB"/>
    <w:rsid w:val="00356ACF"/>
    <w:rsid w:val="00361314"/>
    <w:rsid w:val="00362557"/>
    <w:rsid w:val="0036267B"/>
    <w:rsid w:val="00362AF2"/>
    <w:rsid w:val="00363070"/>
    <w:rsid w:val="0036314E"/>
    <w:rsid w:val="00363F15"/>
    <w:rsid w:val="00364A2E"/>
    <w:rsid w:val="00364A91"/>
    <w:rsid w:val="00366819"/>
    <w:rsid w:val="00371729"/>
    <w:rsid w:val="0037203A"/>
    <w:rsid w:val="003720E3"/>
    <w:rsid w:val="0037366B"/>
    <w:rsid w:val="0037678B"/>
    <w:rsid w:val="0037714E"/>
    <w:rsid w:val="00383244"/>
    <w:rsid w:val="003844AB"/>
    <w:rsid w:val="0038749B"/>
    <w:rsid w:val="00390ABA"/>
    <w:rsid w:val="0039391D"/>
    <w:rsid w:val="0039412E"/>
    <w:rsid w:val="00394846"/>
    <w:rsid w:val="00394E41"/>
    <w:rsid w:val="003950FB"/>
    <w:rsid w:val="003A13E0"/>
    <w:rsid w:val="003A22BF"/>
    <w:rsid w:val="003A26F5"/>
    <w:rsid w:val="003A63B6"/>
    <w:rsid w:val="003A6D5A"/>
    <w:rsid w:val="003A7403"/>
    <w:rsid w:val="003A7CE4"/>
    <w:rsid w:val="003C08A7"/>
    <w:rsid w:val="003C1956"/>
    <w:rsid w:val="003C4814"/>
    <w:rsid w:val="003C72F7"/>
    <w:rsid w:val="003D04C8"/>
    <w:rsid w:val="003D082B"/>
    <w:rsid w:val="003D27B9"/>
    <w:rsid w:val="003D2F7C"/>
    <w:rsid w:val="003D39F2"/>
    <w:rsid w:val="003D4F9D"/>
    <w:rsid w:val="003D51E2"/>
    <w:rsid w:val="003D5BCB"/>
    <w:rsid w:val="003D6A6F"/>
    <w:rsid w:val="003E0C46"/>
    <w:rsid w:val="003E14D5"/>
    <w:rsid w:val="003E2EC6"/>
    <w:rsid w:val="003E3B8B"/>
    <w:rsid w:val="003E3D4A"/>
    <w:rsid w:val="003E50A7"/>
    <w:rsid w:val="003E50CA"/>
    <w:rsid w:val="003E647C"/>
    <w:rsid w:val="003E670B"/>
    <w:rsid w:val="003F2282"/>
    <w:rsid w:val="003F4AB4"/>
    <w:rsid w:val="003F5D42"/>
    <w:rsid w:val="003F7AFC"/>
    <w:rsid w:val="00400FDB"/>
    <w:rsid w:val="00401325"/>
    <w:rsid w:val="00401D9B"/>
    <w:rsid w:val="00404869"/>
    <w:rsid w:val="004057E9"/>
    <w:rsid w:val="00405FAA"/>
    <w:rsid w:val="00406931"/>
    <w:rsid w:val="00406A27"/>
    <w:rsid w:val="00410982"/>
    <w:rsid w:val="00410A62"/>
    <w:rsid w:val="00410C74"/>
    <w:rsid w:val="00411413"/>
    <w:rsid w:val="00411C0A"/>
    <w:rsid w:val="00412356"/>
    <w:rsid w:val="004152AC"/>
    <w:rsid w:val="00417E37"/>
    <w:rsid w:val="00420973"/>
    <w:rsid w:val="0042107F"/>
    <w:rsid w:val="00421867"/>
    <w:rsid w:val="00421EB0"/>
    <w:rsid w:val="00422787"/>
    <w:rsid w:val="00422C06"/>
    <w:rsid w:val="00423F29"/>
    <w:rsid w:val="0042410C"/>
    <w:rsid w:val="00424316"/>
    <w:rsid w:val="0042694A"/>
    <w:rsid w:val="00426BDA"/>
    <w:rsid w:val="004319A3"/>
    <w:rsid w:val="00432360"/>
    <w:rsid w:val="00432B5A"/>
    <w:rsid w:val="00433CB7"/>
    <w:rsid w:val="00433FB3"/>
    <w:rsid w:val="00434F60"/>
    <w:rsid w:val="0043D42A"/>
    <w:rsid w:val="004456D5"/>
    <w:rsid w:val="004501BD"/>
    <w:rsid w:val="004502D0"/>
    <w:rsid w:val="0045058B"/>
    <w:rsid w:val="004535D2"/>
    <w:rsid w:val="004537D3"/>
    <w:rsid w:val="00454B48"/>
    <w:rsid w:val="00455338"/>
    <w:rsid w:val="00456142"/>
    <w:rsid w:val="00460554"/>
    <w:rsid w:val="004614D0"/>
    <w:rsid w:val="00463691"/>
    <w:rsid w:val="00463B8D"/>
    <w:rsid w:val="00463EFF"/>
    <w:rsid w:val="004646B2"/>
    <w:rsid w:val="00467140"/>
    <w:rsid w:val="00470BD4"/>
    <w:rsid w:val="00472219"/>
    <w:rsid w:val="00472E88"/>
    <w:rsid w:val="004731DB"/>
    <w:rsid w:val="00473693"/>
    <w:rsid w:val="00480DFE"/>
    <w:rsid w:val="00480E7F"/>
    <w:rsid w:val="00483B15"/>
    <w:rsid w:val="00484FE4"/>
    <w:rsid w:val="0048794F"/>
    <w:rsid w:val="00490AD3"/>
    <w:rsid w:val="0049102B"/>
    <w:rsid w:val="004920CE"/>
    <w:rsid w:val="00492364"/>
    <w:rsid w:val="004956C2"/>
    <w:rsid w:val="00496218"/>
    <w:rsid w:val="004A01F4"/>
    <w:rsid w:val="004A0705"/>
    <w:rsid w:val="004A1BDE"/>
    <w:rsid w:val="004A1FA0"/>
    <w:rsid w:val="004A23C7"/>
    <w:rsid w:val="004A24A0"/>
    <w:rsid w:val="004A290F"/>
    <w:rsid w:val="004A5247"/>
    <w:rsid w:val="004A6688"/>
    <w:rsid w:val="004A6889"/>
    <w:rsid w:val="004A78C9"/>
    <w:rsid w:val="004B1867"/>
    <w:rsid w:val="004B2DE5"/>
    <w:rsid w:val="004B3239"/>
    <w:rsid w:val="004B3E7D"/>
    <w:rsid w:val="004B4DBF"/>
    <w:rsid w:val="004B54AC"/>
    <w:rsid w:val="004C117C"/>
    <w:rsid w:val="004C2AEE"/>
    <w:rsid w:val="004C574A"/>
    <w:rsid w:val="004C5FED"/>
    <w:rsid w:val="004C6ED8"/>
    <w:rsid w:val="004D345D"/>
    <w:rsid w:val="004D3C65"/>
    <w:rsid w:val="004D4EB3"/>
    <w:rsid w:val="004D5209"/>
    <w:rsid w:val="004E558A"/>
    <w:rsid w:val="004E78BF"/>
    <w:rsid w:val="004F0008"/>
    <w:rsid w:val="004F006A"/>
    <w:rsid w:val="004F2C1A"/>
    <w:rsid w:val="004F4272"/>
    <w:rsid w:val="004F7324"/>
    <w:rsid w:val="005000C7"/>
    <w:rsid w:val="00501ED3"/>
    <w:rsid w:val="00502D46"/>
    <w:rsid w:val="00503717"/>
    <w:rsid w:val="005108CC"/>
    <w:rsid w:val="00510F0D"/>
    <w:rsid w:val="00512B38"/>
    <w:rsid w:val="00512C5E"/>
    <w:rsid w:val="00512D52"/>
    <w:rsid w:val="005162E3"/>
    <w:rsid w:val="005164BB"/>
    <w:rsid w:val="00520414"/>
    <w:rsid w:val="005229AB"/>
    <w:rsid w:val="00522A42"/>
    <w:rsid w:val="00526197"/>
    <w:rsid w:val="00526BB8"/>
    <w:rsid w:val="00526F8A"/>
    <w:rsid w:val="00527883"/>
    <w:rsid w:val="00530DFA"/>
    <w:rsid w:val="005313CA"/>
    <w:rsid w:val="00532871"/>
    <w:rsid w:val="0053293B"/>
    <w:rsid w:val="005330D0"/>
    <w:rsid w:val="00533CC8"/>
    <w:rsid w:val="0053616C"/>
    <w:rsid w:val="00536C31"/>
    <w:rsid w:val="0053716D"/>
    <w:rsid w:val="005404BD"/>
    <w:rsid w:val="005437E8"/>
    <w:rsid w:val="005438E4"/>
    <w:rsid w:val="00544081"/>
    <w:rsid w:val="00550514"/>
    <w:rsid w:val="00551055"/>
    <w:rsid w:val="005534B9"/>
    <w:rsid w:val="0055489F"/>
    <w:rsid w:val="00561068"/>
    <w:rsid w:val="00562247"/>
    <w:rsid w:val="00562B11"/>
    <w:rsid w:val="0056313E"/>
    <w:rsid w:val="0056357D"/>
    <w:rsid w:val="005635E1"/>
    <w:rsid w:val="00566241"/>
    <w:rsid w:val="00567F0B"/>
    <w:rsid w:val="00570AEB"/>
    <w:rsid w:val="00571A31"/>
    <w:rsid w:val="00571BBF"/>
    <w:rsid w:val="005727EE"/>
    <w:rsid w:val="00572EC5"/>
    <w:rsid w:val="00574A03"/>
    <w:rsid w:val="00576158"/>
    <w:rsid w:val="00576452"/>
    <w:rsid w:val="005773F2"/>
    <w:rsid w:val="00583448"/>
    <w:rsid w:val="005846DA"/>
    <w:rsid w:val="00585F2E"/>
    <w:rsid w:val="00586F54"/>
    <w:rsid w:val="005906E4"/>
    <w:rsid w:val="00591386"/>
    <w:rsid w:val="0059222E"/>
    <w:rsid w:val="00593E4E"/>
    <w:rsid w:val="00595182"/>
    <w:rsid w:val="005955B8"/>
    <w:rsid w:val="005970BC"/>
    <w:rsid w:val="005A0720"/>
    <w:rsid w:val="005A0B21"/>
    <w:rsid w:val="005A1907"/>
    <w:rsid w:val="005A1B13"/>
    <w:rsid w:val="005A2B93"/>
    <w:rsid w:val="005A33C2"/>
    <w:rsid w:val="005A3EFF"/>
    <w:rsid w:val="005A5686"/>
    <w:rsid w:val="005A6304"/>
    <w:rsid w:val="005B041E"/>
    <w:rsid w:val="005B0F49"/>
    <w:rsid w:val="005B14B7"/>
    <w:rsid w:val="005B1D33"/>
    <w:rsid w:val="005B4CC2"/>
    <w:rsid w:val="005B68BF"/>
    <w:rsid w:val="005B78F6"/>
    <w:rsid w:val="005B7F99"/>
    <w:rsid w:val="005C3B8D"/>
    <w:rsid w:val="005C512E"/>
    <w:rsid w:val="005D037C"/>
    <w:rsid w:val="005D078C"/>
    <w:rsid w:val="005D1EDD"/>
    <w:rsid w:val="005D33E4"/>
    <w:rsid w:val="005D3E51"/>
    <w:rsid w:val="005D4B2B"/>
    <w:rsid w:val="005D5CE4"/>
    <w:rsid w:val="005D5D0C"/>
    <w:rsid w:val="005D6AF0"/>
    <w:rsid w:val="005D78D3"/>
    <w:rsid w:val="005D79A3"/>
    <w:rsid w:val="005E18B2"/>
    <w:rsid w:val="005E1EE9"/>
    <w:rsid w:val="005E678E"/>
    <w:rsid w:val="005E6D12"/>
    <w:rsid w:val="005F2C02"/>
    <w:rsid w:val="005F3250"/>
    <w:rsid w:val="005F377F"/>
    <w:rsid w:val="005F3A30"/>
    <w:rsid w:val="005F4C1D"/>
    <w:rsid w:val="005F5271"/>
    <w:rsid w:val="005F5BEF"/>
    <w:rsid w:val="00600013"/>
    <w:rsid w:val="00601056"/>
    <w:rsid w:val="00601130"/>
    <w:rsid w:val="00602446"/>
    <w:rsid w:val="00603187"/>
    <w:rsid w:val="00603235"/>
    <w:rsid w:val="00603F23"/>
    <w:rsid w:val="00605E0B"/>
    <w:rsid w:val="00607952"/>
    <w:rsid w:val="006121C2"/>
    <w:rsid w:val="00613718"/>
    <w:rsid w:val="00615D86"/>
    <w:rsid w:val="00616FE4"/>
    <w:rsid w:val="00617960"/>
    <w:rsid w:val="00617B6A"/>
    <w:rsid w:val="00617E87"/>
    <w:rsid w:val="006200CD"/>
    <w:rsid w:val="00620D2A"/>
    <w:rsid w:val="00621309"/>
    <w:rsid w:val="0062288A"/>
    <w:rsid w:val="00622CA3"/>
    <w:rsid w:val="00624B72"/>
    <w:rsid w:val="00626707"/>
    <w:rsid w:val="006272E4"/>
    <w:rsid w:val="00631832"/>
    <w:rsid w:val="00632BA1"/>
    <w:rsid w:val="00635C6C"/>
    <w:rsid w:val="006368D4"/>
    <w:rsid w:val="00636E2E"/>
    <w:rsid w:val="006373B6"/>
    <w:rsid w:val="00640742"/>
    <w:rsid w:val="00640BF1"/>
    <w:rsid w:val="00641A1D"/>
    <w:rsid w:val="00642DCD"/>
    <w:rsid w:val="006439AD"/>
    <w:rsid w:val="00644721"/>
    <w:rsid w:val="00645165"/>
    <w:rsid w:val="00645681"/>
    <w:rsid w:val="006476D5"/>
    <w:rsid w:val="006513CD"/>
    <w:rsid w:val="00653182"/>
    <w:rsid w:val="006539AF"/>
    <w:rsid w:val="00655309"/>
    <w:rsid w:val="00656766"/>
    <w:rsid w:val="00660374"/>
    <w:rsid w:val="00661841"/>
    <w:rsid w:val="00666019"/>
    <w:rsid w:val="006672B6"/>
    <w:rsid w:val="00670D2E"/>
    <w:rsid w:val="00673D23"/>
    <w:rsid w:val="00673FBD"/>
    <w:rsid w:val="006754CC"/>
    <w:rsid w:val="00677CD2"/>
    <w:rsid w:val="006848DC"/>
    <w:rsid w:val="00684BF0"/>
    <w:rsid w:val="00684D60"/>
    <w:rsid w:val="00684DC6"/>
    <w:rsid w:val="00685503"/>
    <w:rsid w:val="006870BF"/>
    <w:rsid w:val="0068784D"/>
    <w:rsid w:val="0069090F"/>
    <w:rsid w:val="00690FF3"/>
    <w:rsid w:val="00696256"/>
    <w:rsid w:val="00697576"/>
    <w:rsid w:val="00697D2E"/>
    <w:rsid w:val="006A43B3"/>
    <w:rsid w:val="006A4E90"/>
    <w:rsid w:val="006A627D"/>
    <w:rsid w:val="006A655E"/>
    <w:rsid w:val="006A763A"/>
    <w:rsid w:val="006A7C6F"/>
    <w:rsid w:val="006B05D3"/>
    <w:rsid w:val="006B0D49"/>
    <w:rsid w:val="006B0ED4"/>
    <w:rsid w:val="006B175E"/>
    <w:rsid w:val="006B6168"/>
    <w:rsid w:val="006B660E"/>
    <w:rsid w:val="006B67AA"/>
    <w:rsid w:val="006B69D9"/>
    <w:rsid w:val="006B7B8A"/>
    <w:rsid w:val="006C021F"/>
    <w:rsid w:val="006C1065"/>
    <w:rsid w:val="006C269E"/>
    <w:rsid w:val="006C3E10"/>
    <w:rsid w:val="006C42EA"/>
    <w:rsid w:val="006C46DF"/>
    <w:rsid w:val="006C4B9D"/>
    <w:rsid w:val="006C504B"/>
    <w:rsid w:val="006C6EB2"/>
    <w:rsid w:val="006C7768"/>
    <w:rsid w:val="006D0D84"/>
    <w:rsid w:val="006D1B67"/>
    <w:rsid w:val="006D25FF"/>
    <w:rsid w:val="006D261D"/>
    <w:rsid w:val="006D33CE"/>
    <w:rsid w:val="006D3417"/>
    <w:rsid w:val="006D4228"/>
    <w:rsid w:val="006D7935"/>
    <w:rsid w:val="006E177B"/>
    <w:rsid w:val="006E2A76"/>
    <w:rsid w:val="006E42EB"/>
    <w:rsid w:val="006E597F"/>
    <w:rsid w:val="006E5C9B"/>
    <w:rsid w:val="006E608E"/>
    <w:rsid w:val="006E6F91"/>
    <w:rsid w:val="006E7E4D"/>
    <w:rsid w:val="006F2414"/>
    <w:rsid w:val="006F409A"/>
    <w:rsid w:val="006F548E"/>
    <w:rsid w:val="006F5BFB"/>
    <w:rsid w:val="006F6385"/>
    <w:rsid w:val="007015F3"/>
    <w:rsid w:val="007016DD"/>
    <w:rsid w:val="00703157"/>
    <w:rsid w:val="00703294"/>
    <w:rsid w:val="00703EE9"/>
    <w:rsid w:val="00704A9C"/>
    <w:rsid w:val="00707DE5"/>
    <w:rsid w:val="00711CA5"/>
    <w:rsid w:val="00712328"/>
    <w:rsid w:val="00715DF2"/>
    <w:rsid w:val="00715E82"/>
    <w:rsid w:val="0071672F"/>
    <w:rsid w:val="00725321"/>
    <w:rsid w:val="00725704"/>
    <w:rsid w:val="007266BA"/>
    <w:rsid w:val="00726CD0"/>
    <w:rsid w:val="00726FA5"/>
    <w:rsid w:val="007306E6"/>
    <w:rsid w:val="007330C9"/>
    <w:rsid w:val="00734274"/>
    <w:rsid w:val="007342E3"/>
    <w:rsid w:val="007347BE"/>
    <w:rsid w:val="007349B7"/>
    <w:rsid w:val="00735351"/>
    <w:rsid w:val="00735781"/>
    <w:rsid w:val="00736673"/>
    <w:rsid w:val="007379B3"/>
    <w:rsid w:val="00737BAA"/>
    <w:rsid w:val="00737C04"/>
    <w:rsid w:val="00740757"/>
    <w:rsid w:val="007409A5"/>
    <w:rsid w:val="00741B46"/>
    <w:rsid w:val="00742CF7"/>
    <w:rsid w:val="007445C7"/>
    <w:rsid w:val="007446A2"/>
    <w:rsid w:val="007448E5"/>
    <w:rsid w:val="00746C7F"/>
    <w:rsid w:val="00746FD6"/>
    <w:rsid w:val="00747E76"/>
    <w:rsid w:val="00750795"/>
    <w:rsid w:val="00752683"/>
    <w:rsid w:val="00752688"/>
    <w:rsid w:val="00753554"/>
    <w:rsid w:val="00753CB1"/>
    <w:rsid w:val="007569DF"/>
    <w:rsid w:val="00757509"/>
    <w:rsid w:val="007576E5"/>
    <w:rsid w:val="0075E7E5"/>
    <w:rsid w:val="0076076A"/>
    <w:rsid w:val="007611A8"/>
    <w:rsid w:val="00762EC0"/>
    <w:rsid w:val="00764F77"/>
    <w:rsid w:val="00765508"/>
    <w:rsid w:val="007703CD"/>
    <w:rsid w:val="007711D3"/>
    <w:rsid w:val="00771AB4"/>
    <w:rsid w:val="00773B0E"/>
    <w:rsid w:val="007744AA"/>
    <w:rsid w:val="007758A5"/>
    <w:rsid w:val="00776ACC"/>
    <w:rsid w:val="0078097A"/>
    <w:rsid w:val="00782293"/>
    <w:rsid w:val="00785952"/>
    <w:rsid w:val="00786AB2"/>
    <w:rsid w:val="00790760"/>
    <w:rsid w:val="00791A4A"/>
    <w:rsid w:val="007931FC"/>
    <w:rsid w:val="00794A74"/>
    <w:rsid w:val="00795188"/>
    <w:rsid w:val="00795C80"/>
    <w:rsid w:val="00795CC0"/>
    <w:rsid w:val="00796A87"/>
    <w:rsid w:val="00796E34"/>
    <w:rsid w:val="007A0DC5"/>
    <w:rsid w:val="007A15CA"/>
    <w:rsid w:val="007A1D1D"/>
    <w:rsid w:val="007A2242"/>
    <w:rsid w:val="007A2473"/>
    <w:rsid w:val="007A2E66"/>
    <w:rsid w:val="007A45CF"/>
    <w:rsid w:val="007A45EB"/>
    <w:rsid w:val="007A764F"/>
    <w:rsid w:val="007A76BB"/>
    <w:rsid w:val="007ACEC2"/>
    <w:rsid w:val="007B097C"/>
    <w:rsid w:val="007B11B4"/>
    <w:rsid w:val="007B1C9E"/>
    <w:rsid w:val="007B252F"/>
    <w:rsid w:val="007B2739"/>
    <w:rsid w:val="007B320D"/>
    <w:rsid w:val="007B5230"/>
    <w:rsid w:val="007C14A4"/>
    <w:rsid w:val="007C1CCA"/>
    <w:rsid w:val="007C2DBF"/>
    <w:rsid w:val="007C385A"/>
    <w:rsid w:val="007C5450"/>
    <w:rsid w:val="007C6CA8"/>
    <w:rsid w:val="007C7844"/>
    <w:rsid w:val="007D08A6"/>
    <w:rsid w:val="007D08DD"/>
    <w:rsid w:val="007D0B62"/>
    <w:rsid w:val="007D40E7"/>
    <w:rsid w:val="007D598D"/>
    <w:rsid w:val="007D628D"/>
    <w:rsid w:val="007D6E5B"/>
    <w:rsid w:val="007D753C"/>
    <w:rsid w:val="007D7E9F"/>
    <w:rsid w:val="007E1BC3"/>
    <w:rsid w:val="007E2609"/>
    <w:rsid w:val="007E3304"/>
    <w:rsid w:val="007E3665"/>
    <w:rsid w:val="007E3785"/>
    <w:rsid w:val="007E5058"/>
    <w:rsid w:val="007E5340"/>
    <w:rsid w:val="007E67BB"/>
    <w:rsid w:val="007E69D0"/>
    <w:rsid w:val="007E6D88"/>
    <w:rsid w:val="007E7651"/>
    <w:rsid w:val="007F2014"/>
    <w:rsid w:val="007F431B"/>
    <w:rsid w:val="007F4474"/>
    <w:rsid w:val="007F44A5"/>
    <w:rsid w:val="007F44D0"/>
    <w:rsid w:val="007F65E4"/>
    <w:rsid w:val="007F6D3F"/>
    <w:rsid w:val="007F7334"/>
    <w:rsid w:val="007F79F6"/>
    <w:rsid w:val="00800F12"/>
    <w:rsid w:val="008037A3"/>
    <w:rsid w:val="00804620"/>
    <w:rsid w:val="008063CB"/>
    <w:rsid w:val="00806CB5"/>
    <w:rsid w:val="00806E3D"/>
    <w:rsid w:val="008072B5"/>
    <w:rsid w:val="00807395"/>
    <w:rsid w:val="00807E91"/>
    <w:rsid w:val="00810E9E"/>
    <w:rsid w:val="008119FF"/>
    <w:rsid w:val="00812CCB"/>
    <w:rsid w:val="00814A77"/>
    <w:rsid w:val="00815B8E"/>
    <w:rsid w:val="0081747C"/>
    <w:rsid w:val="00817A09"/>
    <w:rsid w:val="00817D8F"/>
    <w:rsid w:val="00820473"/>
    <w:rsid w:val="00821010"/>
    <w:rsid w:val="0082275C"/>
    <w:rsid w:val="008231FF"/>
    <w:rsid w:val="0082354E"/>
    <w:rsid w:val="00823BE5"/>
    <w:rsid w:val="00823F5A"/>
    <w:rsid w:val="00824DCA"/>
    <w:rsid w:val="008262F0"/>
    <w:rsid w:val="00831110"/>
    <w:rsid w:val="0083135E"/>
    <w:rsid w:val="00831C27"/>
    <w:rsid w:val="00833317"/>
    <w:rsid w:val="00834BF7"/>
    <w:rsid w:val="00841844"/>
    <w:rsid w:val="00841E2A"/>
    <w:rsid w:val="0084277E"/>
    <w:rsid w:val="00842D38"/>
    <w:rsid w:val="00845017"/>
    <w:rsid w:val="00847809"/>
    <w:rsid w:val="00847AC7"/>
    <w:rsid w:val="0085042A"/>
    <w:rsid w:val="00850680"/>
    <w:rsid w:val="00853283"/>
    <w:rsid w:val="00853457"/>
    <w:rsid w:val="00853C14"/>
    <w:rsid w:val="00855DBB"/>
    <w:rsid w:val="00855F78"/>
    <w:rsid w:val="008561C1"/>
    <w:rsid w:val="0085720C"/>
    <w:rsid w:val="008627FF"/>
    <w:rsid w:val="00862C30"/>
    <w:rsid w:val="008637DC"/>
    <w:rsid w:val="008678A3"/>
    <w:rsid w:val="00867E7B"/>
    <w:rsid w:val="00870A02"/>
    <w:rsid w:val="008717EE"/>
    <w:rsid w:val="00871FDB"/>
    <w:rsid w:val="00871FFC"/>
    <w:rsid w:val="008725D3"/>
    <w:rsid w:val="00872976"/>
    <w:rsid w:val="00873D21"/>
    <w:rsid w:val="00874F60"/>
    <w:rsid w:val="00877341"/>
    <w:rsid w:val="0088034C"/>
    <w:rsid w:val="00881DEC"/>
    <w:rsid w:val="0088379A"/>
    <w:rsid w:val="008848E4"/>
    <w:rsid w:val="0088BC43"/>
    <w:rsid w:val="008906CF"/>
    <w:rsid w:val="00890807"/>
    <w:rsid w:val="008910B0"/>
    <w:rsid w:val="00892EA3"/>
    <w:rsid w:val="00893197"/>
    <w:rsid w:val="008943CD"/>
    <w:rsid w:val="00894A25"/>
    <w:rsid w:val="00895838"/>
    <w:rsid w:val="00895B1A"/>
    <w:rsid w:val="00895FFD"/>
    <w:rsid w:val="00896CDB"/>
    <w:rsid w:val="008A085D"/>
    <w:rsid w:val="008A2008"/>
    <w:rsid w:val="008A3A98"/>
    <w:rsid w:val="008A48E8"/>
    <w:rsid w:val="008A6201"/>
    <w:rsid w:val="008A672E"/>
    <w:rsid w:val="008B2B14"/>
    <w:rsid w:val="008B4ABA"/>
    <w:rsid w:val="008B5B60"/>
    <w:rsid w:val="008B7FE4"/>
    <w:rsid w:val="008C070B"/>
    <w:rsid w:val="008C2690"/>
    <w:rsid w:val="008C2C00"/>
    <w:rsid w:val="008C5FBF"/>
    <w:rsid w:val="008D1BA8"/>
    <w:rsid w:val="008D2854"/>
    <w:rsid w:val="008D429A"/>
    <w:rsid w:val="008D52B0"/>
    <w:rsid w:val="008D73A0"/>
    <w:rsid w:val="008E04C9"/>
    <w:rsid w:val="008E080A"/>
    <w:rsid w:val="008E14CE"/>
    <w:rsid w:val="008E2085"/>
    <w:rsid w:val="008E335F"/>
    <w:rsid w:val="008E4360"/>
    <w:rsid w:val="008E504A"/>
    <w:rsid w:val="008F0BEE"/>
    <w:rsid w:val="008F0D6D"/>
    <w:rsid w:val="008F35E2"/>
    <w:rsid w:val="008F505A"/>
    <w:rsid w:val="008F5567"/>
    <w:rsid w:val="00902B48"/>
    <w:rsid w:val="009051E7"/>
    <w:rsid w:val="00905431"/>
    <w:rsid w:val="00905924"/>
    <w:rsid w:val="00906171"/>
    <w:rsid w:val="009064CC"/>
    <w:rsid w:val="00907673"/>
    <w:rsid w:val="00907FBE"/>
    <w:rsid w:val="00913551"/>
    <w:rsid w:val="00913637"/>
    <w:rsid w:val="00915AD7"/>
    <w:rsid w:val="009170B4"/>
    <w:rsid w:val="0091716F"/>
    <w:rsid w:val="00917669"/>
    <w:rsid w:val="00920745"/>
    <w:rsid w:val="00922516"/>
    <w:rsid w:val="00922A38"/>
    <w:rsid w:val="00922E91"/>
    <w:rsid w:val="009230CD"/>
    <w:rsid w:val="00924937"/>
    <w:rsid w:val="009252DB"/>
    <w:rsid w:val="009274F9"/>
    <w:rsid w:val="0092DD84"/>
    <w:rsid w:val="00930206"/>
    <w:rsid w:val="00930982"/>
    <w:rsid w:val="00930F8C"/>
    <w:rsid w:val="0093104D"/>
    <w:rsid w:val="0093240D"/>
    <w:rsid w:val="0093344B"/>
    <w:rsid w:val="00935F8D"/>
    <w:rsid w:val="00937991"/>
    <w:rsid w:val="00937D10"/>
    <w:rsid w:val="009424A1"/>
    <w:rsid w:val="0094301D"/>
    <w:rsid w:val="00943CE0"/>
    <w:rsid w:val="00944815"/>
    <w:rsid w:val="00945421"/>
    <w:rsid w:val="00947685"/>
    <w:rsid w:val="0095078A"/>
    <w:rsid w:val="0095360D"/>
    <w:rsid w:val="00954741"/>
    <w:rsid w:val="00955C52"/>
    <w:rsid w:val="00956375"/>
    <w:rsid w:val="009570CF"/>
    <w:rsid w:val="00957878"/>
    <w:rsid w:val="00962031"/>
    <w:rsid w:val="0096394A"/>
    <w:rsid w:val="00964B9B"/>
    <w:rsid w:val="0096566B"/>
    <w:rsid w:val="009669F5"/>
    <w:rsid w:val="00970048"/>
    <w:rsid w:val="00970595"/>
    <w:rsid w:val="00970AD8"/>
    <w:rsid w:val="00971733"/>
    <w:rsid w:val="00972440"/>
    <w:rsid w:val="00975121"/>
    <w:rsid w:val="009839DA"/>
    <w:rsid w:val="00984FD1"/>
    <w:rsid w:val="00986769"/>
    <w:rsid w:val="00986B5F"/>
    <w:rsid w:val="0098751F"/>
    <w:rsid w:val="009878A9"/>
    <w:rsid w:val="009879E3"/>
    <w:rsid w:val="0099006C"/>
    <w:rsid w:val="00991774"/>
    <w:rsid w:val="00993DC2"/>
    <w:rsid w:val="0099581A"/>
    <w:rsid w:val="00995AE5"/>
    <w:rsid w:val="009972AA"/>
    <w:rsid w:val="009973E6"/>
    <w:rsid w:val="009A0620"/>
    <w:rsid w:val="009A0C54"/>
    <w:rsid w:val="009A24AD"/>
    <w:rsid w:val="009A26A6"/>
    <w:rsid w:val="009A41E5"/>
    <w:rsid w:val="009A5259"/>
    <w:rsid w:val="009B08BF"/>
    <w:rsid w:val="009B0C09"/>
    <w:rsid w:val="009B0FD7"/>
    <w:rsid w:val="009B0FD9"/>
    <w:rsid w:val="009B2413"/>
    <w:rsid w:val="009B28D7"/>
    <w:rsid w:val="009B4C4B"/>
    <w:rsid w:val="009B6DB9"/>
    <w:rsid w:val="009B7E03"/>
    <w:rsid w:val="009C1C69"/>
    <w:rsid w:val="009C341D"/>
    <w:rsid w:val="009C394C"/>
    <w:rsid w:val="009C55D1"/>
    <w:rsid w:val="009C7CD5"/>
    <w:rsid w:val="009D20D8"/>
    <w:rsid w:val="009D3EFF"/>
    <w:rsid w:val="009D58FD"/>
    <w:rsid w:val="009D7E9C"/>
    <w:rsid w:val="009E0493"/>
    <w:rsid w:val="009E39E9"/>
    <w:rsid w:val="009F0B11"/>
    <w:rsid w:val="009F0D00"/>
    <w:rsid w:val="009F0F85"/>
    <w:rsid w:val="009F17E2"/>
    <w:rsid w:val="009F247F"/>
    <w:rsid w:val="009F29F3"/>
    <w:rsid w:val="009F3A5C"/>
    <w:rsid w:val="009F4B48"/>
    <w:rsid w:val="009F6D6C"/>
    <w:rsid w:val="00A007EE"/>
    <w:rsid w:val="00A01E91"/>
    <w:rsid w:val="00A054D0"/>
    <w:rsid w:val="00A06B88"/>
    <w:rsid w:val="00A11DDA"/>
    <w:rsid w:val="00A120C2"/>
    <w:rsid w:val="00A12D63"/>
    <w:rsid w:val="00A13926"/>
    <w:rsid w:val="00A13A8B"/>
    <w:rsid w:val="00A156C1"/>
    <w:rsid w:val="00A2042F"/>
    <w:rsid w:val="00A23DE4"/>
    <w:rsid w:val="00A243AD"/>
    <w:rsid w:val="00A268E2"/>
    <w:rsid w:val="00A27560"/>
    <w:rsid w:val="00A305D6"/>
    <w:rsid w:val="00A31662"/>
    <w:rsid w:val="00A31AAA"/>
    <w:rsid w:val="00A33578"/>
    <w:rsid w:val="00A3B7A8"/>
    <w:rsid w:val="00A40BBD"/>
    <w:rsid w:val="00A4352E"/>
    <w:rsid w:val="00A43853"/>
    <w:rsid w:val="00A44768"/>
    <w:rsid w:val="00A46561"/>
    <w:rsid w:val="00A5320D"/>
    <w:rsid w:val="00A5332F"/>
    <w:rsid w:val="00A53487"/>
    <w:rsid w:val="00A56E05"/>
    <w:rsid w:val="00A5713D"/>
    <w:rsid w:val="00A57A23"/>
    <w:rsid w:val="00A60B7C"/>
    <w:rsid w:val="00A61E78"/>
    <w:rsid w:val="00A62338"/>
    <w:rsid w:val="00A63A1B"/>
    <w:rsid w:val="00A641E8"/>
    <w:rsid w:val="00A65ADB"/>
    <w:rsid w:val="00A70A10"/>
    <w:rsid w:val="00A7334D"/>
    <w:rsid w:val="00A7704E"/>
    <w:rsid w:val="00A80964"/>
    <w:rsid w:val="00A817E5"/>
    <w:rsid w:val="00A822F7"/>
    <w:rsid w:val="00A8313D"/>
    <w:rsid w:val="00A8465E"/>
    <w:rsid w:val="00A87293"/>
    <w:rsid w:val="00A87966"/>
    <w:rsid w:val="00A902D1"/>
    <w:rsid w:val="00A9077D"/>
    <w:rsid w:val="00A92105"/>
    <w:rsid w:val="00A9470B"/>
    <w:rsid w:val="00A9488C"/>
    <w:rsid w:val="00A94962"/>
    <w:rsid w:val="00A9502F"/>
    <w:rsid w:val="00A97955"/>
    <w:rsid w:val="00A97FCC"/>
    <w:rsid w:val="00AA0052"/>
    <w:rsid w:val="00AA0888"/>
    <w:rsid w:val="00AA15E4"/>
    <w:rsid w:val="00AA3DE2"/>
    <w:rsid w:val="00AA4C84"/>
    <w:rsid w:val="00AA57CD"/>
    <w:rsid w:val="00AA6D4F"/>
    <w:rsid w:val="00AA7705"/>
    <w:rsid w:val="00AB3442"/>
    <w:rsid w:val="00AB5EE6"/>
    <w:rsid w:val="00AC4211"/>
    <w:rsid w:val="00AD092C"/>
    <w:rsid w:val="00AD2230"/>
    <w:rsid w:val="00AD2667"/>
    <w:rsid w:val="00AD2ADE"/>
    <w:rsid w:val="00AD4D06"/>
    <w:rsid w:val="00AD659F"/>
    <w:rsid w:val="00AE0A0C"/>
    <w:rsid w:val="00AE38AB"/>
    <w:rsid w:val="00AE448B"/>
    <w:rsid w:val="00AE4813"/>
    <w:rsid w:val="00AE50DC"/>
    <w:rsid w:val="00AE51F7"/>
    <w:rsid w:val="00AE728B"/>
    <w:rsid w:val="00AEF147"/>
    <w:rsid w:val="00AF159F"/>
    <w:rsid w:val="00AF1616"/>
    <w:rsid w:val="00AF3F6D"/>
    <w:rsid w:val="00AF5B24"/>
    <w:rsid w:val="00AF5D60"/>
    <w:rsid w:val="00AF60E2"/>
    <w:rsid w:val="00AF6EAA"/>
    <w:rsid w:val="00AF70EA"/>
    <w:rsid w:val="00AF7DD0"/>
    <w:rsid w:val="00B0297E"/>
    <w:rsid w:val="00B02E9F"/>
    <w:rsid w:val="00B03683"/>
    <w:rsid w:val="00B051D7"/>
    <w:rsid w:val="00B059FE"/>
    <w:rsid w:val="00B06558"/>
    <w:rsid w:val="00B06896"/>
    <w:rsid w:val="00B06FDF"/>
    <w:rsid w:val="00B07169"/>
    <w:rsid w:val="00B07F85"/>
    <w:rsid w:val="00B1086B"/>
    <w:rsid w:val="00B11473"/>
    <w:rsid w:val="00B12492"/>
    <w:rsid w:val="00B125B6"/>
    <w:rsid w:val="00B15016"/>
    <w:rsid w:val="00B16672"/>
    <w:rsid w:val="00B222D1"/>
    <w:rsid w:val="00B2299E"/>
    <w:rsid w:val="00B22DBA"/>
    <w:rsid w:val="00B23692"/>
    <w:rsid w:val="00B2452D"/>
    <w:rsid w:val="00B24FBF"/>
    <w:rsid w:val="00B253DC"/>
    <w:rsid w:val="00B27955"/>
    <w:rsid w:val="00B30DA3"/>
    <w:rsid w:val="00B336C1"/>
    <w:rsid w:val="00B346C2"/>
    <w:rsid w:val="00B348AE"/>
    <w:rsid w:val="00B35D2B"/>
    <w:rsid w:val="00B37961"/>
    <w:rsid w:val="00B401F2"/>
    <w:rsid w:val="00B411A4"/>
    <w:rsid w:val="00B42270"/>
    <w:rsid w:val="00B453F7"/>
    <w:rsid w:val="00B46E5D"/>
    <w:rsid w:val="00B54D65"/>
    <w:rsid w:val="00B61D04"/>
    <w:rsid w:val="00B6606A"/>
    <w:rsid w:val="00B6710D"/>
    <w:rsid w:val="00B6718E"/>
    <w:rsid w:val="00B6726E"/>
    <w:rsid w:val="00B7130B"/>
    <w:rsid w:val="00B7286C"/>
    <w:rsid w:val="00B72E45"/>
    <w:rsid w:val="00B74ABF"/>
    <w:rsid w:val="00B760C3"/>
    <w:rsid w:val="00B775F4"/>
    <w:rsid w:val="00B77D12"/>
    <w:rsid w:val="00B804A9"/>
    <w:rsid w:val="00B80F62"/>
    <w:rsid w:val="00B81212"/>
    <w:rsid w:val="00B81276"/>
    <w:rsid w:val="00B82C9B"/>
    <w:rsid w:val="00B83D1D"/>
    <w:rsid w:val="00B85D68"/>
    <w:rsid w:val="00B866D0"/>
    <w:rsid w:val="00B91467"/>
    <w:rsid w:val="00B936D1"/>
    <w:rsid w:val="00B957CA"/>
    <w:rsid w:val="00B95A56"/>
    <w:rsid w:val="00BA0297"/>
    <w:rsid w:val="00BA13D2"/>
    <w:rsid w:val="00BA30B4"/>
    <w:rsid w:val="00BA44F3"/>
    <w:rsid w:val="00BA5303"/>
    <w:rsid w:val="00BA59D1"/>
    <w:rsid w:val="00BA7BB5"/>
    <w:rsid w:val="00BB3A89"/>
    <w:rsid w:val="00BB4E0F"/>
    <w:rsid w:val="00BB4E66"/>
    <w:rsid w:val="00BB6229"/>
    <w:rsid w:val="00BB670E"/>
    <w:rsid w:val="00BB6AA8"/>
    <w:rsid w:val="00BB6E85"/>
    <w:rsid w:val="00BC20EB"/>
    <w:rsid w:val="00BC2D5F"/>
    <w:rsid w:val="00BC440D"/>
    <w:rsid w:val="00BC57FD"/>
    <w:rsid w:val="00BC6031"/>
    <w:rsid w:val="00BC63B4"/>
    <w:rsid w:val="00BC778F"/>
    <w:rsid w:val="00BC7DC9"/>
    <w:rsid w:val="00BD2182"/>
    <w:rsid w:val="00BD373A"/>
    <w:rsid w:val="00BD5830"/>
    <w:rsid w:val="00BD625E"/>
    <w:rsid w:val="00BD66C9"/>
    <w:rsid w:val="00BD711E"/>
    <w:rsid w:val="00BD7E38"/>
    <w:rsid w:val="00BE2A48"/>
    <w:rsid w:val="00BE427C"/>
    <w:rsid w:val="00BE4955"/>
    <w:rsid w:val="00BE6860"/>
    <w:rsid w:val="00BE7360"/>
    <w:rsid w:val="00BE7622"/>
    <w:rsid w:val="00BF2E04"/>
    <w:rsid w:val="00BF5877"/>
    <w:rsid w:val="00BF657F"/>
    <w:rsid w:val="00C008B0"/>
    <w:rsid w:val="00C0271D"/>
    <w:rsid w:val="00C044E7"/>
    <w:rsid w:val="00C04E86"/>
    <w:rsid w:val="00C05727"/>
    <w:rsid w:val="00C058B9"/>
    <w:rsid w:val="00C066D6"/>
    <w:rsid w:val="00C06B4F"/>
    <w:rsid w:val="00C0793B"/>
    <w:rsid w:val="00C129A6"/>
    <w:rsid w:val="00C131E6"/>
    <w:rsid w:val="00C14893"/>
    <w:rsid w:val="00C14D98"/>
    <w:rsid w:val="00C153E5"/>
    <w:rsid w:val="00C20245"/>
    <w:rsid w:val="00C209A8"/>
    <w:rsid w:val="00C21ED4"/>
    <w:rsid w:val="00C2200D"/>
    <w:rsid w:val="00C22244"/>
    <w:rsid w:val="00C231B7"/>
    <w:rsid w:val="00C23833"/>
    <w:rsid w:val="00C253C5"/>
    <w:rsid w:val="00C26BF2"/>
    <w:rsid w:val="00C3004C"/>
    <w:rsid w:val="00C31598"/>
    <w:rsid w:val="00C31D33"/>
    <w:rsid w:val="00C3275F"/>
    <w:rsid w:val="00C33B3B"/>
    <w:rsid w:val="00C34938"/>
    <w:rsid w:val="00C34FDE"/>
    <w:rsid w:val="00C35320"/>
    <w:rsid w:val="00C35E43"/>
    <w:rsid w:val="00C37415"/>
    <w:rsid w:val="00C4144B"/>
    <w:rsid w:val="00C42A02"/>
    <w:rsid w:val="00C43495"/>
    <w:rsid w:val="00C449B6"/>
    <w:rsid w:val="00C44B50"/>
    <w:rsid w:val="00C459A5"/>
    <w:rsid w:val="00C462ED"/>
    <w:rsid w:val="00C51025"/>
    <w:rsid w:val="00C5210A"/>
    <w:rsid w:val="00C529F5"/>
    <w:rsid w:val="00C5404D"/>
    <w:rsid w:val="00C551E3"/>
    <w:rsid w:val="00C578DD"/>
    <w:rsid w:val="00C603B0"/>
    <w:rsid w:val="00C60705"/>
    <w:rsid w:val="00C60727"/>
    <w:rsid w:val="00C60BA7"/>
    <w:rsid w:val="00C60D0D"/>
    <w:rsid w:val="00C612B3"/>
    <w:rsid w:val="00C619F3"/>
    <w:rsid w:val="00C61D3D"/>
    <w:rsid w:val="00C61DE4"/>
    <w:rsid w:val="00C627D4"/>
    <w:rsid w:val="00C62E55"/>
    <w:rsid w:val="00C652AF"/>
    <w:rsid w:val="00C66E55"/>
    <w:rsid w:val="00C720B9"/>
    <w:rsid w:val="00C72811"/>
    <w:rsid w:val="00C7396B"/>
    <w:rsid w:val="00C75DED"/>
    <w:rsid w:val="00C82441"/>
    <w:rsid w:val="00C82786"/>
    <w:rsid w:val="00C82F8F"/>
    <w:rsid w:val="00C83197"/>
    <w:rsid w:val="00C871DD"/>
    <w:rsid w:val="00C92187"/>
    <w:rsid w:val="00C93B19"/>
    <w:rsid w:val="00C9455B"/>
    <w:rsid w:val="00C970A7"/>
    <w:rsid w:val="00CA062A"/>
    <w:rsid w:val="00CA0FF4"/>
    <w:rsid w:val="00CA116E"/>
    <w:rsid w:val="00CA13C4"/>
    <w:rsid w:val="00CA292A"/>
    <w:rsid w:val="00CA2ED8"/>
    <w:rsid w:val="00CA58E5"/>
    <w:rsid w:val="00CA6E6E"/>
    <w:rsid w:val="00CB00A8"/>
    <w:rsid w:val="00CB083A"/>
    <w:rsid w:val="00CB0902"/>
    <w:rsid w:val="00CB3376"/>
    <w:rsid w:val="00CB35AD"/>
    <w:rsid w:val="00CB3616"/>
    <w:rsid w:val="00CB4FA0"/>
    <w:rsid w:val="00CB5E57"/>
    <w:rsid w:val="00CB600D"/>
    <w:rsid w:val="00CB7A59"/>
    <w:rsid w:val="00CC02B7"/>
    <w:rsid w:val="00CC26B0"/>
    <w:rsid w:val="00CC2727"/>
    <w:rsid w:val="00CC2D75"/>
    <w:rsid w:val="00CC30C7"/>
    <w:rsid w:val="00CC364C"/>
    <w:rsid w:val="00CC39B1"/>
    <w:rsid w:val="00CC526E"/>
    <w:rsid w:val="00CC684B"/>
    <w:rsid w:val="00CC6CD8"/>
    <w:rsid w:val="00CC7B9B"/>
    <w:rsid w:val="00CD1763"/>
    <w:rsid w:val="00CD1E33"/>
    <w:rsid w:val="00CD2E21"/>
    <w:rsid w:val="00CD36D4"/>
    <w:rsid w:val="00CD51B6"/>
    <w:rsid w:val="00CD5735"/>
    <w:rsid w:val="00CD5E78"/>
    <w:rsid w:val="00CD5FF3"/>
    <w:rsid w:val="00CD74CE"/>
    <w:rsid w:val="00CD76B3"/>
    <w:rsid w:val="00CE0025"/>
    <w:rsid w:val="00CE0180"/>
    <w:rsid w:val="00CE0694"/>
    <w:rsid w:val="00CE1DD0"/>
    <w:rsid w:val="00CE34E5"/>
    <w:rsid w:val="00CE37F3"/>
    <w:rsid w:val="00CE44D0"/>
    <w:rsid w:val="00CE4892"/>
    <w:rsid w:val="00CE6AE9"/>
    <w:rsid w:val="00CF160A"/>
    <w:rsid w:val="00CF238F"/>
    <w:rsid w:val="00CF3CEF"/>
    <w:rsid w:val="00CF552D"/>
    <w:rsid w:val="00CF65E5"/>
    <w:rsid w:val="00CF6ED4"/>
    <w:rsid w:val="00CFCD58"/>
    <w:rsid w:val="00D02D4C"/>
    <w:rsid w:val="00D04813"/>
    <w:rsid w:val="00D05452"/>
    <w:rsid w:val="00D06E9C"/>
    <w:rsid w:val="00D0725E"/>
    <w:rsid w:val="00D106CF"/>
    <w:rsid w:val="00D1086B"/>
    <w:rsid w:val="00D16976"/>
    <w:rsid w:val="00D20991"/>
    <w:rsid w:val="00D209A0"/>
    <w:rsid w:val="00D226B7"/>
    <w:rsid w:val="00D22846"/>
    <w:rsid w:val="00D24F1D"/>
    <w:rsid w:val="00D26622"/>
    <w:rsid w:val="00D26653"/>
    <w:rsid w:val="00D2669F"/>
    <w:rsid w:val="00D269A0"/>
    <w:rsid w:val="00D26BDE"/>
    <w:rsid w:val="00D26E85"/>
    <w:rsid w:val="00D274E9"/>
    <w:rsid w:val="00D31CDC"/>
    <w:rsid w:val="00D33AAA"/>
    <w:rsid w:val="00D33CAA"/>
    <w:rsid w:val="00D345DE"/>
    <w:rsid w:val="00D34B63"/>
    <w:rsid w:val="00D353E3"/>
    <w:rsid w:val="00D36AA6"/>
    <w:rsid w:val="00D3703B"/>
    <w:rsid w:val="00D37ED9"/>
    <w:rsid w:val="00D37F54"/>
    <w:rsid w:val="00D40170"/>
    <w:rsid w:val="00D423AC"/>
    <w:rsid w:val="00D448A7"/>
    <w:rsid w:val="00D44E64"/>
    <w:rsid w:val="00D503E0"/>
    <w:rsid w:val="00D5343C"/>
    <w:rsid w:val="00D53DD8"/>
    <w:rsid w:val="00D61454"/>
    <w:rsid w:val="00D61695"/>
    <w:rsid w:val="00D667B4"/>
    <w:rsid w:val="00D72037"/>
    <w:rsid w:val="00D726FC"/>
    <w:rsid w:val="00D73064"/>
    <w:rsid w:val="00D73B6B"/>
    <w:rsid w:val="00D749FB"/>
    <w:rsid w:val="00D74DAE"/>
    <w:rsid w:val="00D76210"/>
    <w:rsid w:val="00D774D5"/>
    <w:rsid w:val="00D81332"/>
    <w:rsid w:val="00D81613"/>
    <w:rsid w:val="00D8179B"/>
    <w:rsid w:val="00D83BC8"/>
    <w:rsid w:val="00D84E5F"/>
    <w:rsid w:val="00D84F8F"/>
    <w:rsid w:val="00D905B0"/>
    <w:rsid w:val="00D937E4"/>
    <w:rsid w:val="00D94CB2"/>
    <w:rsid w:val="00D96551"/>
    <w:rsid w:val="00D97169"/>
    <w:rsid w:val="00DA039C"/>
    <w:rsid w:val="00DA237B"/>
    <w:rsid w:val="00DA2C84"/>
    <w:rsid w:val="00DA47D2"/>
    <w:rsid w:val="00DA572E"/>
    <w:rsid w:val="00DA5E97"/>
    <w:rsid w:val="00DA7531"/>
    <w:rsid w:val="00DB0052"/>
    <w:rsid w:val="00DB08FD"/>
    <w:rsid w:val="00DB0A95"/>
    <w:rsid w:val="00DB2933"/>
    <w:rsid w:val="00DB5402"/>
    <w:rsid w:val="00DB77A9"/>
    <w:rsid w:val="00DC01A8"/>
    <w:rsid w:val="00DC02B6"/>
    <w:rsid w:val="00DC130A"/>
    <w:rsid w:val="00DC3D38"/>
    <w:rsid w:val="00DC41B0"/>
    <w:rsid w:val="00DC7100"/>
    <w:rsid w:val="00DC7A5D"/>
    <w:rsid w:val="00DD39C4"/>
    <w:rsid w:val="00DD3BCE"/>
    <w:rsid w:val="00DD43C2"/>
    <w:rsid w:val="00DD4F40"/>
    <w:rsid w:val="00DD5230"/>
    <w:rsid w:val="00DD68DE"/>
    <w:rsid w:val="00DD7B04"/>
    <w:rsid w:val="00DD7F03"/>
    <w:rsid w:val="00DE03D4"/>
    <w:rsid w:val="00DE0989"/>
    <w:rsid w:val="00DE1A08"/>
    <w:rsid w:val="00DE2C18"/>
    <w:rsid w:val="00DE3E20"/>
    <w:rsid w:val="00DE43EC"/>
    <w:rsid w:val="00DE4C7F"/>
    <w:rsid w:val="00DE5D2B"/>
    <w:rsid w:val="00DE9DD4"/>
    <w:rsid w:val="00DF0943"/>
    <w:rsid w:val="00DF0E04"/>
    <w:rsid w:val="00DF33E6"/>
    <w:rsid w:val="00DF399C"/>
    <w:rsid w:val="00DF57F1"/>
    <w:rsid w:val="00DF7189"/>
    <w:rsid w:val="00DF7670"/>
    <w:rsid w:val="00DFBC02"/>
    <w:rsid w:val="00E00498"/>
    <w:rsid w:val="00E00B3F"/>
    <w:rsid w:val="00E03A61"/>
    <w:rsid w:val="00E0629C"/>
    <w:rsid w:val="00E074E6"/>
    <w:rsid w:val="00E10855"/>
    <w:rsid w:val="00E12433"/>
    <w:rsid w:val="00E1360C"/>
    <w:rsid w:val="00E136E5"/>
    <w:rsid w:val="00E16185"/>
    <w:rsid w:val="00E168B0"/>
    <w:rsid w:val="00E16F87"/>
    <w:rsid w:val="00E17039"/>
    <w:rsid w:val="00E2181D"/>
    <w:rsid w:val="00E22A48"/>
    <w:rsid w:val="00E25460"/>
    <w:rsid w:val="00E275C1"/>
    <w:rsid w:val="00E36F3C"/>
    <w:rsid w:val="00E375D0"/>
    <w:rsid w:val="00E37C72"/>
    <w:rsid w:val="00E40D92"/>
    <w:rsid w:val="00E418C0"/>
    <w:rsid w:val="00E41E93"/>
    <w:rsid w:val="00E43419"/>
    <w:rsid w:val="00E44454"/>
    <w:rsid w:val="00E4540F"/>
    <w:rsid w:val="00E4618B"/>
    <w:rsid w:val="00E46455"/>
    <w:rsid w:val="00E46CD7"/>
    <w:rsid w:val="00E50D19"/>
    <w:rsid w:val="00E510C2"/>
    <w:rsid w:val="00E517F0"/>
    <w:rsid w:val="00E553F6"/>
    <w:rsid w:val="00E55433"/>
    <w:rsid w:val="00E55D1E"/>
    <w:rsid w:val="00E6042B"/>
    <w:rsid w:val="00E64109"/>
    <w:rsid w:val="00E64A22"/>
    <w:rsid w:val="00E66A79"/>
    <w:rsid w:val="00E66CB4"/>
    <w:rsid w:val="00E72FAD"/>
    <w:rsid w:val="00E73B84"/>
    <w:rsid w:val="00E768F3"/>
    <w:rsid w:val="00E83376"/>
    <w:rsid w:val="00E8575A"/>
    <w:rsid w:val="00E87039"/>
    <w:rsid w:val="00E904F8"/>
    <w:rsid w:val="00E91B4D"/>
    <w:rsid w:val="00E970AE"/>
    <w:rsid w:val="00EA1CFA"/>
    <w:rsid w:val="00EA1D45"/>
    <w:rsid w:val="00EA3718"/>
    <w:rsid w:val="00EA3FE4"/>
    <w:rsid w:val="00EA40FE"/>
    <w:rsid w:val="00EA548D"/>
    <w:rsid w:val="00EA5C37"/>
    <w:rsid w:val="00EA67A6"/>
    <w:rsid w:val="00EA6E03"/>
    <w:rsid w:val="00EB0A36"/>
    <w:rsid w:val="00EB1704"/>
    <w:rsid w:val="00EB1935"/>
    <w:rsid w:val="00EB3B99"/>
    <w:rsid w:val="00EB4D83"/>
    <w:rsid w:val="00EB76E1"/>
    <w:rsid w:val="00EB7E3B"/>
    <w:rsid w:val="00EC1A4D"/>
    <w:rsid w:val="00EC559F"/>
    <w:rsid w:val="00EC74E5"/>
    <w:rsid w:val="00ED03E7"/>
    <w:rsid w:val="00ED0744"/>
    <w:rsid w:val="00ED12A8"/>
    <w:rsid w:val="00ED3236"/>
    <w:rsid w:val="00ED3307"/>
    <w:rsid w:val="00ED35C9"/>
    <w:rsid w:val="00ED46F1"/>
    <w:rsid w:val="00ED48EF"/>
    <w:rsid w:val="00ED5629"/>
    <w:rsid w:val="00ED59E1"/>
    <w:rsid w:val="00ED6009"/>
    <w:rsid w:val="00ED7E78"/>
    <w:rsid w:val="00EE01C3"/>
    <w:rsid w:val="00EE2CE9"/>
    <w:rsid w:val="00EE47FA"/>
    <w:rsid w:val="00EE5102"/>
    <w:rsid w:val="00EE6825"/>
    <w:rsid w:val="00EE6CA5"/>
    <w:rsid w:val="00EE72D8"/>
    <w:rsid w:val="00EE7C54"/>
    <w:rsid w:val="00EF0958"/>
    <w:rsid w:val="00EF4863"/>
    <w:rsid w:val="00EF5409"/>
    <w:rsid w:val="00F00E19"/>
    <w:rsid w:val="00F065F5"/>
    <w:rsid w:val="00F1047E"/>
    <w:rsid w:val="00F10A0C"/>
    <w:rsid w:val="00F115EC"/>
    <w:rsid w:val="00F119C4"/>
    <w:rsid w:val="00F12B42"/>
    <w:rsid w:val="00F13B6F"/>
    <w:rsid w:val="00F204EC"/>
    <w:rsid w:val="00F233C7"/>
    <w:rsid w:val="00F2492D"/>
    <w:rsid w:val="00F251EF"/>
    <w:rsid w:val="00F272A8"/>
    <w:rsid w:val="00F27547"/>
    <w:rsid w:val="00F301AD"/>
    <w:rsid w:val="00F30D17"/>
    <w:rsid w:val="00F32E19"/>
    <w:rsid w:val="00F32F92"/>
    <w:rsid w:val="00F34044"/>
    <w:rsid w:val="00F377F8"/>
    <w:rsid w:val="00F37D65"/>
    <w:rsid w:val="00F40B5B"/>
    <w:rsid w:val="00F4122D"/>
    <w:rsid w:val="00F41C5E"/>
    <w:rsid w:val="00F41D58"/>
    <w:rsid w:val="00F4221A"/>
    <w:rsid w:val="00F44B05"/>
    <w:rsid w:val="00F50ACC"/>
    <w:rsid w:val="00F52BF1"/>
    <w:rsid w:val="00F5336F"/>
    <w:rsid w:val="00F53A5D"/>
    <w:rsid w:val="00F53B9F"/>
    <w:rsid w:val="00F53EF2"/>
    <w:rsid w:val="00F5415D"/>
    <w:rsid w:val="00F5463F"/>
    <w:rsid w:val="00F55511"/>
    <w:rsid w:val="00F560ED"/>
    <w:rsid w:val="00F56645"/>
    <w:rsid w:val="00F57FE7"/>
    <w:rsid w:val="00F587A8"/>
    <w:rsid w:val="00F61091"/>
    <w:rsid w:val="00F61ED2"/>
    <w:rsid w:val="00F61F91"/>
    <w:rsid w:val="00F628B6"/>
    <w:rsid w:val="00F63FF2"/>
    <w:rsid w:val="00F653A8"/>
    <w:rsid w:val="00F65723"/>
    <w:rsid w:val="00F66C08"/>
    <w:rsid w:val="00F66FFA"/>
    <w:rsid w:val="00F67EB2"/>
    <w:rsid w:val="00F71C9C"/>
    <w:rsid w:val="00F73AC5"/>
    <w:rsid w:val="00F743B7"/>
    <w:rsid w:val="00F74C39"/>
    <w:rsid w:val="00F76844"/>
    <w:rsid w:val="00F82660"/>
    <w:rsid w:val="00F845B5"/>
    <w:rsid w:val="00F851BB"/>
    <w:rsid w:val="00F85756"/>
    <w:rsid w:val="00F90D85"/>
    <w:rsid w:val="00F914AD"/>
    <w:rsid w:val="00F937FF"/>
    <w:rsid w:val="00F9464C"/>
    <w:rsid w:val="00F95A2B"/>
    <w:rsid w:val="00F97170"/>
    <w:rsid w:val="00F978C8"/>
    <w:rsid w:val="00FA0370"/>
    <w:rsid w:val="00FA21C6"/>
    <w:rsid w:val="00FA271D"/>
    <w:rsid w:val="00FA2782"/>
    <w:rsid w:val="00FA4B9A"/>
    <w:rsid w:val="00FA66A2"/>
    <w:rsid w:val="00FA7A04"/>
    <w:rsid w:val="00FB01C5"/>
    <w:rsid w:val="00FB0356"/>
    <w:rsid w:val="00FB10EF"/>
    <w:rsid w:val="00FB2CDF"/>
    <w:rsid w:val="00FB3AA1"/>
    <w:rsid w:val="00FB3FB1"/>
    <w:rsid w:val="00FB487A"/>
    <w:rsid w:val="00FB4EBB"/>
    <w:rsid w:val="00FB54E2"/>
    <w:rsid w:val="00FB59CC"/>
    <w:rsid w:val="00FB6846"/>
    <w:rsid w:val="00FB78F0"/>
    <w:rsid w:val="00FC1147"/>
    <w:rsid w:val="00FC1977"/>
    <w:rsid w:val="00FC3910"/>
    <w:rsid w:val="00FC6664"/>
    <w:rsid w:val="00FC7918"/>
    <w:rsid w:val="00FC7B03"/>
    <w:rsid w:val="00FD048B"/>
    <w:rsid w:val="00FD0E3A"/>
    <w:rsid w:val="00FD1957"/>
    <w:rsid w:val="00FD1EDE"/>
    <w:rsid w:val="00FD23E4"/>
    <w:rsid w:val="00FD7594"/>
    <w:rsid w:val="00FD77CC"/>
    <w:rsid w:val="00FD7C82"/>
    <w:rsid w:val="00FE068B"/>
    <w:rsid w:val="00FE0995"/>
    <w:rsid w:val="00FE0ACC"/>
    <w:rsid w:val="00FE1B5A"/>
    <w:rsid w:val="00FE3981"/>
    <w:rsid w:val="00FE4B57"/>
    <w:rsid w:val="00FE5F59"/>
    <w:rsid w:val="00FF0F36"/>
    <w:rsid w:val="00FF23CF"/>
    <w:rsid w:val="00FF2F50"/>
    <w:rsid w:val="00FF485B"/>
    <w:rsid w:val="00FF61D1"/>
    <w:rsid w:val="00FF667B"/>
    <w:rsid w:val="00FF6B65"/>
    <w:rsid w:val="00FF7005"/>
    <w:rsid w:val="00FF7282"/>
    <w:rsid w:val="010F3DA9"/>
    <w:rsid w:val="010FDFFC"/>
    <w:rsid w:val="0110C440"/>
    <w:rsid w:val="012A0FDF"/>
    <w:rsid w:val="0154DCFC"/>
    <w:rsid w:val="015624DF"/>
    <w:rsid w:val="015B1E33"/>
    <w:rsid w:val="016BEB5D"/>
    <w:rsid w:val="01711CB2"/>
    <w:rsid w:val="01734687"/>
    <w:rsid w:val="0174C639"/>
    <w:rsid w:val="017FD735"/>
    <w:rsid w:val="01888624"/>
    <w:rsid w:val="01898976"/>
    <w:rsid w:val="018F4BA1"/>
    <w:rsid w:val="0191C5A2"/>
    <w:rsid w:val="01AAA277"/>
    <w:rsid w:val="01B087BB"/>
    <w:rsid w:val="01B09225"/>
    <w:rsid w:val="01CC88D8"/>
    <w:rsid w:val="01CD2796"/>
    <w:rsid w:val="01D3F500"/>
    <w:rsid w:val="01DD550E"/>
    <w:rsid w:val="01E1D113"/>
    <w:rsid w:val="01E9B2C5"/>
    <w:rsid w:val="01EBF6E1"/>
    <w:rsid w:val="01F0E45E"/>
    <w:rsid w:val="020BE003"/>
    <w:rsid w:val="0217A1AF"/>
    <w:rsid w:val="021A8FF3"/>
    <w:rsid w:val="021B7FF6"/>
    <w:rsid w:val="0240F46B"/>
    <w:rsid w:val="0241035C"/>
    <w:rsid w:val="0245920E"/>
    <w:rsid w:val="024F3BCE"/>
    <w:rsid w:val="025C1F1C"/>
    <w:rsid w:val="025DFED5"/>
    <w:rsid w:val="02655270"/>
    <w:rsid w:val="02752C84"/>
    <w:rsid w:val="02831542"/>
    <w:rsid w:val="0289B39C"/>
    <w:rsid w:val="02986B53"/>
    <w:rsid w:val="029C765D"/>
    <w:rsid w:val="02A5F818"/>
    <w:rsid w:val="02A6C6DE"/>
    <w:rsid w:val="02A7F6D7"/>
    <w:rsid w:val="02C3552C"/>
    <w:rsid w:val="02DA8436"/>
    <w:rsid w:val="02F29C22"/>
    <w:rsid w:val="02F6D4B5"/>
    <w:rsid w:val="02FAD230"/>
    <w:rsid w:val="02FBCC1D"/>
    <w:rsid w:val="030010B9"/>
    <w:rsid w:val="0300EA6A"/>
    <w:rsid w:val="0303EBCD"/>
    <w:rsid w:val="030FAD02"/>
    <w:rsid w:val="0311D199"/>
    <w:rsid w:val="0312AF7D"/>
    <w:rsid w:val="0315FC2C"/>
    <w:rsid w:val="0319890E"/>
    <w:rsid w:val="032115FF"/>
    <w:rsid w:val="032D54A4"/>
    <w:rsid w:val="0330AC61"/>
    <w:rsid w:val="0333D1E1"/>
    <w:rsid w:val="033BA00A"/>
    <w:rsid w:val="033ED861"/>
    <w:rsid w:val="03609673"/>
    <w:rsid w:val="03651805"/>
    <w:rsid w:val="0367A7A5"/>
    <w:rsid w:val="036934F4"/>
    <w:rsid w:val="036E0661"/>
    <w:rsid w:val="036EB087"/>
    <w:rsid w:val="037CD71A"/>
    <w:rsid w:val="03957B14"/>
    <w:rsid w:val="039D6B5F"/>
    <w:rsid w:val="03A3BE3A"/>
    <w:rsid w:val="03A3E6C7"/>
    <w:rsid w:val="03BF4AC3"/>
    <w:rsid w:val="03C5C840"/>
    <w:rsid w:val="03CA4E50"/>
    <w:rsid w:val="03D17CF5"/>
    <w:rsid w:val="03D4749A"/>
    <w:rsid w:val="03D5ACA1"/>
    <w:rsid w:val="03E7785E"/>
    <w:rsid w:val="03E9823B"/>
    <w:rsid w:val="03EBB24B"/>
    <w:rsid w:val="0407E0C8"/>
    <w:rsid w:val="04117EFE"/>
    <w:rsid w:val="041B62FE"/>
    <w:rsid w:val="041CF519"/>
    <w:rsid w:val="0423CC7C"/>
    <w:rsid w:val="042761D9"/>
    <w:rsid w:val="042E7E82"/>
    <w:rsid w:val="04348FBA"/>
    <w:rsid w:val="0439C4F6"/>
    <w:rsid w:val="043EDB9F"/>
    <w:rsid w:val="04419A4F"/>
    <w:rsid w:val="0444854A"/>
    <w:rsid w:val="0449E9EC"/>
    <w:rsid w:val="044D1BC8"/>
    <w:rsid w:val="045306AA"/>
    <w:rsid w:val="0457D428"/>
    <w:rsid w:val="04674D1F"/>
    <w:rsid w:val="04814ABE"/>
    <w:rsid w:val="04A3919F"/>
    <w:rsid w:val="04A4FFFC"/>
    <w:rsid w:val="04B63AA2"/>
    <w:rsid w:val="04D661E9"/>
    <w:rsid w:val="04D99678"/>
    <w:rsid w:val="04E9772B"/>
    <w:rsid w:val="04E97B69"/>
    <w:rsid w:val="0503A574"/>
    <w:rsid w:val="050EA0F4"/>
    <w:rsid w:val="052AA622"/>
    <w:rsid w:val="055EA167"/>
    <w:rsid w:val="056A843A"/>
    <w:rsid w:val="056F4880"/>
    <w:rsid w:val="05709148"/>
    <w:rsid w:val="05787BF8"/>
    <w:rsid w:val="057BC432"/>
    <w:rsid w:val="058024FE"/>
    <w:rsid w:val="05837EE4"/>
    <w:rsid w:val="058D8020"/>
    <w:rsid w:val="05B0A2F1"/>
    <w:rsid w:val="05B66D53"/>
    <w:rsid w:val="05C59D56"/>
    <w:rsid w:val="05D1EC3A"/>
    <w:rsid w:val="05DBFBC9"/>
    <w:rsid w:val="05E16C82"/>
    <w:rsid w:val="05EC82C8"/>
    <w:rsid w:val="05F4CC6B"/>
    <w:rsid w:val="05FA2BE4"/>
    <w:rsid w:val="05FD270C"/>
    <w:rsid w:val="06062380"/>
    <w:rsid w:val="0611EA08"/>
    <w:rsid w:val="06122D43"/>
    <w:rsid w:val="061DEABE"/>
    <w:rsid w:val="061DEDD1"/>
    <w:rsid w:val="063AAB2F"/>
    <w:rsid w:val="06478822"/>
    <w:rsid w:val="064B5839"/>
    <w:rsid w:val="0652DD6D"/>
    <w:rsid w:val="0655E66A"/>
    <w:rsid w:val="0657A6F1"/>
    <w:rsid w:val="0659E005"/>
    <w:rsid w:val="065FBE9C"/>
    <w:rsid w:val="067175B5"/>
    <w:rsid w:val="0672E3F7"/>
    <w:rsid w:val="068908C5"/>
    <w:rsid w:val="069E0DE9"/>
    <w:rsid w:val="069EE050"/>
    <w:rsid w:val="06A15862"/>
    <w:rsid w:val="06C7E172"/>
    <w:rsid w:val="06CA98A9"/>
    <w:rsid w:val="06D96584"/>
    <w:rsid w:val="06DABC66"/>
    <w:rsid w:val="06EB59BA"/>
    <w:rsid w:val="06F59AC3"/>
    <w:rsid w:val="07035E2F"/>
    <w:rsid w:val="07088174"/>
    <w:rsid w:val="070A72F5"/>
    <w:rsid w:val="0713994D"/>
    <w:rsid w:val="071B8AAD"/>
    <w:rsid w:val="071CC719"/>
    <w:rsid w:val="071F73FE"/>
    <w:rsid w:val="071F9222"/>
    <w:rsid w:val="0732828C"/>
    <w:rsid w:val="0734EF69"/>
    <w:rsid w:val="07443121"/>
    <w:rsid w:val="07444EFA"/>
    <w:rsid w:val="0769F734"/>
    <w:rsid w:val="076FA5FA"/>
    <w:rsid w:val="07777731"/>
    <w:rsid w:val="079AC28F"/>
    <w:rsid w:val="07A24AD2"/>
    <w:rsid w:val="07AE3C98"/>
    <w:rsid w:val="07B934A3"/>
    <w:rsid w:val="07C877F2"/>
    <w:rsid w:val="07D2709E"/>
    <w:rsid w:val="07DD6BBD"/>
    <w:rsid w:val="07E7840A"/>
    <w:rsid w:val="07E928A5"/>
    <w:rsid w:val="0804C464"/>
    <w:rsid w:val="080CA643"/>
    <w:rsid w:val="080D1F80"/>
    <w:rsid w:val="0820E252"/>
    <w:rsid w:val="08499845"/>
    <w:rsid w:val="085DBB6B"/>
    <w:rsid w:val="08631126"/>
    <w:rsid w:val="0863991D"/>
    <w:rsid w:val="08690B97"/>
    <w:rsid w:val="086AFFBD"/>
    <w:rsid w:val="0879FB42"/>
    <w:rsid w:val="0896465B"/>
    <w:rsid w:val="08990FAE"/>
    <w:rsid w:val="08A25A0A"/>
    <w:rsid w:val="08B0D22A"/>
    <w:rsid w:val="08B8B25B"/>
    <w:rsid w:val="08C0CD2E"/>
    <w:rsid w:val="08C26E84"/>
    <w:rsid w:val="08C3588F"/>
    <w:rsid w:val="08C40EFA"/>
    <w:rsid w:val="08CACB8E"/>
    <w:rsid w:val="08CC10C3"/>
    <w:rsid w:val="08D02893"/>
    <w:rsid w:val="08E079AD"/>
    <w:rsid w:val="08E300F8"/>
    <w:rsid w:val="08E4363F"/>
    <w:rsid w:val="08E900D7"/>
    <w:rsid w:val="08E904C7"/>
    <w:rsid w:val="08F52889"/>
    <w:rsid w:val="090D9431"/>
    <w:rsid w:val="0910B26D"/>
    <w:rsid w:val="0936211E"/>
    <w:rsid w:val="0937599F"/>
    <w:rsid w:val="094D11DA"/>
    <w:rsid w:val="09556B22"/>
    <w:rsid w:val="095A4063"/>
    <w:rsid w:val="095E431E"/>
    <w:rsid w:val="096CA9FB"/>
    <w:rsid w:val="096E4ED7"/>
    <w:rsid w:val="098838C9"/>
    <w:rsid w:val="098BFD7D"/>
    <w:rsid w:val="09B4F76D"/>
    <w:rsid w:val="09B7633D"/>
    <w:rsid w:val="09CD978D"/>
    <w:rsid w:val="0A11EB72"/>
    <w:rsid w:val="0A1571AF"/>
    <w:rsid w:val="0A1F2BCD"/>
    <w:rsid w:val="0A37B810"/>
    <w:rsid w:val="0A527416"/>
    <w:rsid w:val="0A56BD25"/>
    <w:rsid w:val="0A644DC0"/>
    <w:rsid w:val="0A679765"/>
    <w:rsid w:val="0A6B7A16"/>
    <w:rsid w:val="0A799995"/>
    <w:rsid w:val="0A800875"/>
    <w:rsid w:val="0A84F419"/>
    <w:rsid w:val="0A853922"/>
    <w:rsid w:val="0A9EC75C"/>
    <w:rsid w:val="0AA31641"/>
    <w:rsid w:val="0AAE846B"/>
    <w:rsid w:val="0AC11491"/>
    <w:rsid w:val="0ACFA3C2"/>
    <w:rsid w:val="0AD1609B"/>
    <w:rsid w:val="0AD1C978"/>
    <w:rsid w:val="0AD2A39B"/>
    <w:rsid w:val="0AF1CC88"/>
    <w:rsid w:val="0AF30EE9"/>
    <w:rsid w:val="0AF31888"/>
    <w:rsid w:val="0B00D119"/>
    <w:rsid w:val="0B0424DD"/>
    <w:rsid w:val="0B0A8D97"/>
    <w:rsid w:val="0B13FB6B"/>
    <w:rsid w:val="0B1414EA"/>
    <w:rsid w:val="0B1690E9"/>
    <w:rsid w:val="0B25BD70"/>
    <w:rsid w:val="0B2E1F64"/>
    <w:rsid w:val="0B300B5C"/>
    <w:rsid w:val="0B3697D7"/>
    <w:rsid w:val="0B375551"/>
    <w:rsid w:val="0B3EEE41"/>
    <w:rsid w:val="0B44058E"/>
    <w:rsid w:val="0B6097AE"/>
    <w:rsid w:val="0B71F52B"/>
    <w:rsid w:val="0B747E1A"/>
    <w:rsid w:val="0B8077E0"/>
    <w:rsid w:val="0B865CAC"/>
    <w:rsid w:val="0B944E30"/>
    <w:rsid w:val="0B9479BE"/>
    <w:rsid w:val="0B9AB0F4"/>
    <w:rsid w:val="0BBBA018"/>
    <w:rsid w:val="0BE7F84A"/>
    <w:rsid w:val="0BEBD61E"/>
    <w:rsid w:val="0BF24EA7"/>
    <w:rsid w:val="0BF3836A"/>
    <w:rsid w:val="0BF45C12"/>
    <w:rsid w:val="0BFD70A2"/>
    <w:rsid w:val="0C063836"/>
    <w:rsid w:val="0C19BF65"/>
    <w:rsid w:val="0C1BFF8A"/>
    <w:rsid w:val="0C212140"/>
    <w:rsid w:val="0C235839"/>
    <w:rsid w:val="0C240D4A"/>
    <w:rsid w:val="0C2454DF"/>
    <w:rsid w:val="0C2804E1"/>
    <w:rsid w:val="0C3C6673"/>
    <w:rsid w:val="0C403826"/>
    <w:rsid w:val="0C40B9B4"/>
    <w:rsid w:val="0C414C55"/>
    <w:rsid w:val="0C41C1A2"/>
    <w:rsid w:val="0C480BB7"/>
    <w:rsid w:val="0C5B27EB"/>
    <w:rsid w:val="0C5CD10E"/>
    <w:rsid w:val="0C60F3A8"/>
    <w:rsid w:val="0C6217ED"/>
    <w:rsid w:val="0C780C80"/>
    <w:rsid w:val="0C786E99"/>
    <w:rsid w:val="0C8527FA"/>
    <w:rsid w:val="0C88D13B"/>
    <w:rsid w:val="0C8E1DBF"/>
    <w:rsid w:val="0C8F4702"/>
    <w:rsid w:val="0C914C65"/>
    <w:rsid w:val="0C953E7A"/>
    <w:rsid w:val="0C9A3F53"/>
    <w:rsid w:val="0C9B3923"/>
    <w:rsid w:val="0C9BD5CE"/>
    <w:rsid w:val="0CB10080"/>
    <w:rsid w:val="0CB63CC3"/>
    <w:rsid w:val="0CC18AC3"/>
    <w:rsid w:val="0CCD4226"/>
    <w:rsid w:val="0CCEFC3E"/>
    <w:rsid w:val="0CD64FDD"/>
    <w:rsid w:val="0CDA5CD1"/>
    <w:rsid w:val="0CE51B65"/>
    <w:rsid w:val="0CEEEE01"/>
    <w:rsid w:val="0D012802"/>
    <w:rsid w:val="0D0B7D3B"/>
    <w:rsid w:val="0D228438"/>
    <w:rsid w:val="0D3FB2DD"/>
    <w:rsid w:val="0D4C4B7B"/>
    <w:rsid w:val="0D4DDD53"/>
    <w:rsid w:val="0D5A5F3D"/>
    <w:rsid w:val="0D5FC7C5"/>
    <w:rsid w:val="0D6611DF"/>
    <w:rsid w:val="0D674896"/>
    <w:rsid w:val="0D69DC7A"/>
    <w:rsid w:val="0D6DFEF4"/>
    <w:rsid w:val="0D6E8ADD"/>
    <w:rsid w:val="0D7A415F"/>
    <w:rsid w:val="0D88AAC5"/>
    <w:rsid w:val="0D9D29AF"/>
    <w:rsid w:val="0DA0EA1A"/>
    <w:rsid w:val="0DA75D6C"/>
    <w:rsid w:val="0DAEB820"/>
    <w:rsid w:val="0DAFBB3D"/>
    <w:rsid w:val="0DB0ECA0"/>
    <w:rsid w:val="0DC74801"/>
    <w:rsid w:val="0DF361BD"/>
    <w:rsid w:val="0DF49C04"/>
    <w:rsid w:val="0E082198"/>
    <w:rsid w:val="0E20FA5A"/>
    <w:rsid w:val="0E5004AD"/>
    <w:rsid w:val="0E57EDA9"/>
    <w:rsid w:val="0E64AFF4"/>
    <w:rsid w:val="0E7D899F"/>
    <w:rsid w:val="0E881FBF"/>
    <w:rsid w:val="0E8B644F"/>
    <w:rsid w:val="0EA0C47D"/>
    <w:rsid w:val="0EBC509B"/>
    <w:rsid w:val="0EC6C10E"/>
    <w:rsid w:val="0ED1ED93"/>
    <w:rsid w:val="0EE6F714"/>
    <w:rsid w:val="0EEB34AC"/>
    <w:rsid w:val="0EED02BB"/>
    <w:rsid w:val="0EF26756"/>
    <w:rsid w:val="0F1079EE"/>
    <w:rsid w:val="0F115090"/>
    <w:rsid w:val="0F12779A"/>
    <w:rsid w:val="0F1EDD7D"/>
    <w:rsid w:val="0F314DE4"/>
    <w:rsid w:val="0F36496D"/>
    <w:rsid w:val="0F3AF429"/>
    <w:rsid w:val="0F3FD00D"/>
    <w:rsid w:val="0F4D47C3"/>
    <w:rsid w:val="0F53944C"/>
    <w:rsid w:val="0F5A1738"/>
    <w:rsid w:val="0F64A934"/>
    <w:rsid w:val="0F6EA6B8"/>
    <w:rsid w:val="0F73CD68"/>
    <w:rsid w:val="0F7A2E31"/>
    <w:rsid w:val="0F7F33C2"/>
    <w:rsid w:val="0F896829"/>
    <w:rsid w:val="0F8A4193"/>
    <w:rsid w:val="0F8DE90B"/>
    <w:rsid w:val="0FB05B79"/>
    <w:rsid w:val="0FB500FF"/>
    <w:rsid w:val="0FB5FB3C"/>
    <w:rsid w:val="0FB6A904"/>
    <w:rsid w:val="0FB78114"/>
    <w:rsid w:val="0FBD0671"/>
    <w:rsid w:val="0FC34620"/>
    <w:rsid w:val="0FD1CD11"/>
    <w:rsid w:val="0FDAB376"/>
    <w:rsid w:val="0FF16C82"/>
    <w:rsid w:val="0FF7214D"/>
    <w:rsid w:val="0FFCBB7A"/>
    <w:rsid w:val="100B8D05"/>
    <w:rsid w:val="1020FE4E"/>
    <w:rsid w:val="102737FB"/>
    <w:rsid w:val="10315034"/>
    <w:rsid w:val="10327A8B"/>
    <w:rsid w:val="104659A8"/>
    <w:rsid w:val="104A78FE"/>
    <w:rsid w:val="10533566"/>
    <w:rsid w:val="10533769"/>
    <w:rsid w:val="10694DB8"/>
    <w:rsid w:val="1069A1E8"/>
    <w:rsid w:val="106DC54F"/>
    <w:rsid w:val="10777F35"/>
    <w:rsid w:val="107D1C0E"/>
    <w:rsid w:val="1080D2DC"/>
    <w:rsid w:val="10A10A97"/>
    <w:rsid w:val="10A53E4B"/>
    <w:rsid w:val="10B22E0E"/>
    <w:rsid w:val="10BAE81D"/>
    <w:rsid w:val="10BCE0C8"/>
    <w:rsid w:val="10BE7031"/>
    <w:rsid w:val="10CD4F9F"/>
    <w:rsid w:val="10D0A860"/>
    <w:rsid w:val="10D455F0"/>
    <w:rsid w:val="10E3AA6B"/>
    <w:rsid w:val="10F1A733"/>
    <w:rsid w:val="10F3DB48"/>
    <w:rsid w:val="10F4154A"/>
    <w:rsid w:val="10F87718"/>
    <w:rsid w:val="1102BBAE"/>
    <w:rsid w:val="1105FF0D"/>
    <w:rsid w:val="11066B16"/>
    <w:rsid w:val="1109BD3D"/>
    <w:rsid w:val="110F733F"/>
    <w:rsid w:val="1119303B"/>
    <w:rsid w:val="111E534A"/>
    <w:rsid w:val="11225586"/>
    <w:rsid w:val="11236112"/>
    <w:rsid w:val="112D1A53"/>
    <w:rsid w:val="112E54A7"/>
    <w:rsid w:val="11564C36"/>
    <w:rsid w:val="115769B0"/>
    <w:rsid w:val="11649D67"/>
    <w:rsid w:val="116AF0D3"/>
    <w:rsid w:val="116CA855"/>
    <w:rsid w:val="116FF05B"/>
    <w:rsid w:val="1173BA8E"/>
    <w:rsid w:val="11746F0C"/>
    <w:rsid w:val="117DCFA5"/>
    <w:rsid w:val="117EF185"/>
    <w:rsid w:val="117F3D4C"/>
    <w:rsid w:val="119A4B6C"/>
    <w:rsid w:val="11AF05D6"/>
    <w:rsid w:val="11B46253"/>
    <w:rsid w:val="11D0CA4C"/>
    <w:rsid w:val="11D4D029"/>
    <w:rsid w:val="11D4D6E7"/>
    <w:rsid w:val="11DE679C"/>
    <w:rsid w:val="11E4AB9A"/>
    <w:rsid w:val="11E61FED"/>
    <w:rsid w:val="11F34A5C"/>
    <w:rsid w:val="120D7D7F"/>
    <w:rsid w:val="121E9EF0"/>
    <w:rsid w:val="122321FE"/>
    <w:rsid w:val="12235B7C"/>
    <w:rsid w:val="122EAB79"/>
    <w:rsid w:val="122FB2B3"/>
    <w:rsid w:val="123392B4"/>
    <w:rsid w:val="1234AF2A"/>
    <w:rsid w:val="123D78AC"/>
    <w:rsid w:val="1240436D"/>
    <w:rsid w:val="124CD78C"/>
    <w:rsid w:val="125EC238"/>
    <w:rsid w:val="12614F2D"/>
    <w:rsid w:val="1264073C"/>
    <w:rsid w:val="12672911"/>
    <w:rsid w:val="1270B01E"/>
    <w:rsid w:val="127BB6B4"/>
    <w:rsid w:val="128AEF95"/>
    <w:rsid w:val="12A7FFD8"/>
    <w:rsid w:val="12C08D32"/>
    <w:rsid w:val="12C191DA"/>
    <w:rsid w:val="12C3B9AA"/>
    <w:rsid w:val="12D2A63A"/>
    <w:rsid w:val="12DC1E95"/>
    <w:rsid w:val="12DD78AC"/>
    <w:rsid w:val="12E81D58"/>
    <w:rsid w:val="12ED4FD4"/>
    <w:rsid w:val="1316EF5F"/>
    <w:rsid w:val="13204CB9"/>
    <w:rsid w:val="1323DE43"/>
    <w:rsid w:val="132D0B70"/>
    <w:rsid w:val="133D3408"/>
    <w:rsid w:val="134C642E"/>
    <w:rsid w:val="134DEC0C"/>
    <w:rsid w:val="134FCCFB"/>
    <w:rsid w:val="13590E8F"/>
    <w:rsid w:val="137D750D"/>
    <w:rsid w:val="138309DF"/>
    <w:rsid w:val="1383E845"/>
    <w:rsid w:val="1398BF84"/>
    <w:rsid w:val="13A0774C"/>
    <w:rsid w:val="13C595A1"/>
    <w:rsid w:val="13CDD0FD"/>
    <w:rsid w:val="13D250C4"/>
    <w:rsid w:val="13D45288"/>
    <w:rsid w:val="13DBB29E"/>
    <w:rsid w:val="13E18DE8"/>
    <w:rsid w:val="13F45B07"/>
    <w:rsid w:val="13F752F8"/>
    <w:rsid w:val="14045531"/>
    <w:rsid w:val="140AF72C"/>
    <w:rsid w:val="1410E059"/>
    <w:rsid w:val="1416BB89"/>
    <w:rsid w:val="141D1AF4"/>
    <w:rsid w:val="142C46EF"/>
    <w:rsid w:val="142D5977"/>
    <w:rsid w:val="14302DCD"/>
    <w:rsid w:val="1430A12A"/>
    <w:rsid w:val="14314ECB"/>
    <w:rsid w:val="144A7EF5"/>
    <w:rsid w:val="145EEE5F"/>
    <w:rsid w:val="14601093"/>
    <w:rsid w:val="149015DC"/>
    <w:rsid w:val="14983578"/>
    <w:rsid w:val="14A07E2D"/>
    <w:rsid w:val="14ADD8A2"/>
    <w:rsid w:val="14BBD543"/>
    <w:rsid w:val="14BC635C"/>
    <w:rsid w:val="14CC0D11"/>
    <w:rsid w:val="14CC35C9"/>
    <w:rsid w:val="14CD6C15"/>
    <w:rsid w:val="14D1CD83"/>
    <w:rsid w:val="14D28724"/>
    <w:rsid w:val="14D463B7"/>
    <w:rsid w:val="14D844C1"/>
    <w:rsid w:val="14DFEDDC"/>
    <w:rsid w:val="14E02CDA"/>
    <w:rsid w:val="14F6DE66"/>
    <w:rsid w:val="1503F0A9"/>
    <w:rsid w:val="150E5973"/>
    <w:rsid w:val="1513A363"/>
    <w:rsid w:val="151C676D"/>
    <w:rsid w:val="15279A9C"/>
    <w:rsid w:val="152A22E8"/>
    <w:rsid w:val="152E163F"/>
    <w:rsid w:val="152F1FE5"/>
    <w:rsid w:val="152FEF25"/>
    <w:rsid w:val="1532A7E0"/>
    <w:rsid w:val="15478D93"/>
    <w:rsid w:val="15501E89"/>
    <w:rsid w:val="155332F4"/>
    <w:rsid w:val="156230FB"/>
    <w:rsid w:val="156C6F4A"/>
    <w:rsid w:val="1573AC09"/>
    <w:rsid w:val="1587452D"/>
    <w:rsid w:val="158C682D"/>
    <w:rsid w:val="1599D85A"/>
    <w:rsid w:val="15AD2970"/>
    <w:rsid w:val="15BA2266"/>
    <w:rsid w:val="15C01335"/>
    <w:rsid w:val="15C78FCE"/>
    <w:rsid w:val="15C7D4C7"/>
    <w:rsid w:val="15C8DB69"/>
    <w:rsid w:val="15CD75E4"/>
    <w:rsid w:val="15D3E27B"/>
    <w:rsid w:val="15D50E63"/>
    <w:rsid w:val="15DAA518"/>
    <w:rsid w:val="15DFDF6B"/>
    <w:rsid w:val="15E8C696"/>
    <w:rsid w:val="15EC5945"/>
    <w:rsid w:val="15F888C0"/>
    <w:rsid w:val="162BB72F"/>
    <w:rsid w:val="162FE557"/>
    <w:rsid w:val="16335241"/>
    <w:rsid w:val="163CF4E7"/>
    <w:rsid w:val="164C23E0"/>
    <w:rsid w:val="164F8648"/>
    <w:rsid w:val="1657F9A3"/>
    <w:rsid w:val="165906E7"/>
    <w:rsid w:val="165B913D"/>
    <w:rsid w:val="165CD665"/>
    <w:rsid w:val="165EE8AD"/>
    <w:rsid w:val="16638CDF"/>
    <w:rsid w:val="1663B11F"/>
    <w:rsid w:val="16708454"/>
    <w:rsid w:val="167AC1DB"/>
    <w:rsid w:val="1693D33D"/>
    <w:rsid w:val="1697B1CE"/>
    <w:rsid w:val="169A8559"/>
    <w:rsid w:val="16A1B429"/>
    <w:rsid w:val="16A3ACFA"/>
    <w:rsid w:val="16AB8B6C"/>
    <w:rsid w:val="16AB9D6A"/>
    <w:rsid w:val="16C5C746"/>
    <w:rsid w:val="16C68B3B"/>
    <w:rsid w:val="16D998ED"/>
    <w:rsid w:val="16DBB293"/>
    <w:rsid w:val="16E44DCD"/>
    <w:rsid w:val="16EB55F6"/>
    <w:rsid w:val="16F0594A"/>
    <w:rsid w:val="16F7F58F"/>
    <w:rsid w:val="170BA02D"/>
    <w:rsid w:val="17129DD0"/>
    <w:rsid w:val="171C3F27"/>
    <w:rsid w:val="1720CEBB"/>
    <w:rsid w:val="17295C63"/>
    <w:rsid w:val="172C9960"/>
    <w:rsid w:val="173BF146"/>
    <w:rsid w:val="173D115E"/>
    <w:rsid w:val="17451CF3"/>
    <w:rsid w:val="1753EE97"/>
    <w:rsid w:val="17672531"/>
    <w:rsid w:val="17964FCD"/>
    <w:rsid w:val="179C598F"/>
    <w:rsid w:val="179E2147"/>
    <w:rsid w:val="17A2BB51"/>
    <w:rsid w:val="17B1030F"/>
    <w:rsid w:val="17B6D305"/>
    <w:rsid w:val="17BD07C2"/>
    <w:rsid w:val="17CEAE27"/>
    <w:rsid w:val="17D89CBD"/>
    <w:rsid w:val="17E580AE"/>
    <w:rsid w:val="18012BF1"/>
    <w:rsid w:val="1812BFA2"/>
    <w:rsid w:val="181AA1A9"/>
    <w:rsid w:val="1829585D"/>
    <w:rsid w:val="182D7DEC"/>
    <w:rsid w:val="18380A66"/>
    <w:rsid w:val="184CA565"/>
    <w:rsid w:val="18524FE8"/>
    <w:rsid w:val="185FE541"/>
    <w:rsid w:val="1862F26D"/>
    <w:rsid w:val="1873DF07"/>
    <w:rsid w:val="18748496"/>
    <w:rsid w:val="187ADA92"/>
    <w:rsid w:val="1889083D"/>
    <w:rsid w:val="18A7F90C"/>
    <w:rsid w:val="18B58201"/>
    <w:rsid w:val="18BB3AEC"/>
    <w:rsid w:val="18BBBBD5"/>
    <w:rsid w:val="18CA378D"/>
    <w:rsid w:val="18D68A2F"/>
    <w:rsid w:val="18E213BF"/>
    <w:rsid w:val="18E8D7D8"/>
    <w:rsid w:val="18E8FFBA"/>
    <w:rsid w:val="19047B23"/>
    <w:rsid w:val="1905FC72"/>
    <w:rsid w:val="190603D0"/>
    <w:rsid w:val="1908B9F8"/>
    <w:rsid w:val="190E0CBD"/>
    <w:rsid w:val="190E7B63"/>
    <w:rsid w:val="19164471"/>
    <w:rsid w:val="19338742"/>
    <w:rsid w:val="1937C1AD"/>
    <w:rsid w:val="193EAB45"/>
    <w:rsid w:val="1945D23B"/>
    <w:rsid w:val="1963912D"/>
    <w:rsid w:val="1966DE2D"/>
    <w:rsid w:val="197E299B"/>
    <w:rsid w:val="198A0BEB"/>
    <w:rsid w:val="198BF5B0"/>
    <w:rsid w:val="1994A36B"/>
    <w:rsid w:val="1998887B"/>
    <w:rsid w:val="19A0FE70"/>
    <w:rsid w:val="19B02FC5"/>
    <w:rsid w:val="19CC0884"/>
    <w:rsid w:val="19E6B00C"/>
    <w:rsid w:val="19F56743"/>
    <w:rsid w:val="1A08121B"/>
    <w:rsid w:val="1A11FDAE"/>
    <w:rsid w:val="1A16F568"/>
    <w:rsid w:val="1A1A6D45"/>
    <w:rsid w:val="1A1C284C"/>
    <w:rsid w:val="1A40DAFD"/>
    <w:rsid w:val="1A442C90"/>
    <w:rsid w:val="1A47ACBB"/>
    <w:rsid w:val="1A4D6534"/>
    <w:rsid w:val="1A660EAD"/>
    <w:rsid w:val="1A7919E2"/>
    <w:rsid w:val="1A79CE7E"/>
    <w:rsid w:val="1A831507"/>
    <w:rsid w:val="1A8A3CA7"/>
    <w:rsid w:val="1A93E9C8"/>
    <w:rsid w:val="1A9FD3F6"/>
    <w:rsid w:val="1AAE6C17"/>
    <w:rsid w:val="1AB7009F"/>
    <w:rsid w:val="1ABAFF43"/>
    <w:rsid w:val="1AD1E085"/>
    <w:rsid w:val="1AD38D6E"/>
    <w:rsid w:val="1AE917E8"/>
    <w:rsid w:val="1AEA2F7B"/>
    <w:rsid w:val="1AF0C43A"/>
    <w:rsid w:val="1AF655F4"/>
    <w:rsid w:val="1AFB3742"/>
    <w:rsid w:val="1B017A0C"/>
    <w:rsid w:val="1B049140"/>
    <w:rsid w:val="1B1E8B2B"/>
    <w:rsid w:val="1B21C5BF"/>
    <w:rsid w:val="1B25B268"/>
    <w:rsid w:val="1B2CE943"/>
    <w:rsid w:val="1B3FDF0B"/>
    <w:rsid w:val="1B5F30DB"/>
    <w:rsid w:val="1B6B694C"/>
    <w:rsid w:val="1B7CA169"/>
    <w:rsid w:val="1B7DA67A"/>
    <w:rsid w:val="1B80A24A"/>
    <w:rsid w:val="1B844404"/>
    <w:rsid w:val="1B8C5221"/>
    <w:rsid w:val="1B9428B7"/>
    <w:rsid w:val="1B9C0F89"/>
    <w:rsid w:val="1BA3591D"/>
    <w:rsid w:val="1BA87105"/>
    <w:rsid w:val="1BBEDEC0"/>
    <w:rsid w:val="1BC5A1A0"/>
    <w:rsid w:val="1BC66DFE"/>
    <w:rsid w:val="1BC9C004"/>
    <w:rsid w:val="1BCB1F67"/>
    <w:rsid w:val="1BD2F1ED"/>
    <w:rsid w:val="1BD7070E"/>
    <w:rsid w:val="1BD83FEF"/>
    <w:rsid w:val="1BDA5A76"/>
    <w:rsid w:val="1BDD6FD9"/>
    <w:rsid w:val="1BDDB37A"/>
    <w:rsid w:val="1BEDF516"/>
    <w:rsid w:val="1BF28D9C"/>
    <w:rsid w:val="1C31B935"/>
    <w:rsid w:val="1C36131D"/>
    <w:rsid w:val="1C4E3F5B"/>
    <w:rsid w:val="1C69626B"/>
    <w:rsid w:val="1C7AAD72"/>
    <w:rsid w:val="1C7E2C02"/>
    <w:rsid w:val="1C8364B9"/>
    <w:rsid w:val="1C8F3AD0"/>
    <w:rsid w:val="1C940965"/>
    <w:rsid w:val="1CB119DC"/>
    <w:rsid w:val="1CB15FC2"/>
    <w:rsid w:val="1CB198A2"/>
    <w:rsid w:val="1CC29B1F"/>
    <w:rsid w:val="1CCDB0AC"/>
    <w:rsid w:val="1CEBF467"/>
    <w:rsid w:val="1CF735CF"/>
    <w:rsid w:val="1CFA27FF"/>
    <w:rsid w:val="1D0879BA"/>
    <w:rsid w:val="1D0BDCF5"/>
    <w:rsid w:val="1D0EE538"/>
    <w:rsid w:val="1D0FFB86"/>
    <w:rsid w:val="1D101468"/>
    <w:rsid w:val="1D26E3B5"/>
    <w:rsid w:val="1D3A4F0A"/>
    <w:rsid w:val="1D50F5B6"/>
    <w:rsid w:val="1D551870"/>
    <w:rsid w:val="1D65EB3D"/>
    <w:rsid w:val="1D6BD5E2"/>
    <w:rsid w:val="1D7525E2"/>
    <w:rsid w:val="1D7561E0"/>
    <w:rsid w:val="1D7FCFB2"/>
    <w:rsid w:val="1D82B0E1"/>
    <w:rsid w:val="1D87C1A2"/>
    <w:rsid w:val="1D916888"/>
    <w:rsid w:val="1D95F3A6"/>
    <w:rsid w:val="1D97808F"/>
    <w:rsid w:val="1D996969"/>
    <w:rsid w:val="1DB65206"/>
    <w:rsid w:val="1DC16EBE"/>
    <w:rsid w:val="1DC4A6E7"/>
    <w:rsid w:val="1DC55A69"/>
    <w:rsid w:val="1DE1B208"/>
    <w:rsid w:val="1DF3B09E"/>
    <w:rsid w:val="1DFBBD50"/>
    <w:rsid w:val="1DFE241F"/>
    <w:rsid w:val="1E01F40E"/>
    <w:rsid w:val="1E1D741F"/>
    <w:rsid w:val="1E2A360A"/>
    <w:rsid w:val="1E2B92A7"/>
    <w:rsid w:val="1E3AFDA6"/>
    <w:rsid w:val="1E478FAD"/>
    <w:rsid w:val="1E47E2EF"/>
    <w:rsid w:val="1E4BE9CF"/>
    <w:rsid w:val="1E4EAA38"/>
    <w:rsid w:val="1E542B1E"/>
    <w:rsid w:val="1E555E2E"/>
    <w:rsid w:val="1E59CDBD"/>
    <w:rsid w:val="1E5CAB3F"/>
    <w:rsid w:val="1E5EC0EC"/>
    <w:rsid w:val="1E6FE1DC"/>
    <w:rsid w:val="1E711C52"/>
    <w:rsid w:val="1E76F2AA"/>
    <w:rsid w:val="1E867B5B"/>
    <w:rsid w:val="1E965E13"/>
    <w:rsid w:val="1EBDCE1E"/>
    <w:rsid w:val="1EC70925"/>
    <w:rsid w:val="1ECB2F3F"/>
    <w:rsid w:val="1ECBE21E"/>
    <w:rsid w:val="1ED1FE62"/>
    <w:rsid w:val="1EE4E071"/>
    <w:rsid w:val="1EE5D2C4"/>
    <w:rsid w:val="1EE6E360"/>
    <w:rsid w:val="1EF37344"/>
    <w:rsid w:val="1EF887D0"/>
    <w:rsid w:val="1EFFD072"/>
    <w:rsid w:val="1F0ED4A7"/>
    <w:rsid w:val="1F0FC3E9"/>
    <w:rsid w:val="1F14FA2D"/>
    <w:rsid w:val="1F16BB26"/>
    <w:rsid w:val="1F1AA348"/>
    <w:rsid w:val="1F247817"/>
    <w:rsid w:val="1F280D21"/>
    <w:rsid w:val="1F363791"/>
    <w:rsid w:val="1F4BAD22"/>
    <w:rsid w:val="1F59FFE2"/>
    <w:rsid w:val="1F5C90E6"/>
    <w:rsid w:val="1F624333"/>
    <w:rsid w:val="1F6B92DB"/>
    <w:rsid w:val="1F79FB9D"/>
    <w:rsid w:val="1F91AC54"/>
    <w:rsid w:val="1F98C757"/>
    <w:rsid w:val="1FBC027C"/>
    <w:rsid w:val="1FC4B86E"/>
    <w:rsid w:val="1FCFDA9E"/>
    <w:rsid w:val="1FF60593"/>
    <w:rsid w:val="201238AC"/>
    <w:rsid w:val="20171EDB"/>
    <w:rsid w:val="2017E8C1"/>
    <w:rsid w:val="202CC816"/>
    <w:rsid w:val="20303C57"/>
    <w:rsid w:val="20407741"/>
    <w:rsid w:val="20638D48"/>
    <w:rsid w:val="2071D623"/>
    <w:rsid w:val="20727462"/>
    <w:rsid w:val="207AA4C5"/>
    <w:rsid w:val="207D0077"/>
    <w:rsid w:val="20850BD9"/>
    <w:rsid w:val="20892124"/>
    <w:rsid w:val="208F4E07"/>
    <w:rsid w:val="209509EE"/>
    <w:rsid w:val="20C07CC1"/>
    <w:rsid w:val="20C89CEA"/>
    <w:rsid w:val="20D1C263"/>
    <w:rsid w:val="21023FBA"/>
    <w:rsid w:val="2102C543"/>
    <w:rsid w:val="2105F4DC"/>
    <w:rsid w:val="21068C36"/>
    <w:rsid w:val="210AACB5"/>
    <w:rsid w:val="2113EEEA"/>
    <w:rsid w:val="211963D9"/>
    <w:rsid w:val="21237D7D"/>
    <w:rsid w:val="212B6DDF"/>
    <w:rsid w:val="213BF250"/>
    <w:rsid w:val="2148E50B"/>
    <w:rsid w:val="21582ACE"/>
    <w:rsid w:val="215DB7D6"/>
    <w:rsid w:val="21675630"/>
    <w:rsid w:val="216F766B"/>
    <w:rsid w:val="2170A505"/>
    <w:rsid w:val="2173FD13"/>
    <w:rsid w:val="21767A4B"/>
    <w:rsid w:val="219EABF8"/>
    <w:rsid w:val="21AD569F"/>
    <w:rsid w:val="21C2459F"/>
    <w:rsid w:val="21D6252C"/>
    <w:rsid w:val="21DBB613"/>
    <w:rsid w:val="21F39F97"/>
    <w:rsid w:val="21F6A3C7"/>
    <w:rsid w:val="22001E3A"/>
    <w:rsid w:val="22055FA7"/>
    <w:rsid w:val="2207C61D"/>
    <w:rsid w:val="221022DD"/>
    <w:rsid w:val="2214FA48"/>
    <w:rsid w:val="221743C9"/>
    <w:rsid w:val="222F67D1"/>
    <w:rsid w:val="223A4418"/>
    <w:rsid w:val="224B2D02"/>
    <w:rsid w:val="224ED9A4"/>
    <w:rsid w:val="224FF96D"/>
    <w:rsid w:val="226095E0"/>
    <w:rsid w:val="226BA46E"/>
    <w:rsid w:val="2279F782"/>
    <w:rsid w:val="22829F6F"/>
    <w:rsid w:val="2288705A"/>
    <w:rsid w:val="22A0D7E1"/>
    <w:rsid w:val="22BE64FB"/>
    <w:rsid w:val="22CA3828"/>
    <w:rsid w:val="22DDC2DC"/>
    <w:rsid w:val="22E20D9A"/>
    <w:rsid w:val="22EBC132"/>
    <w:rsid w:val="23021D7C"/>
    <w:rsid w:val="2302448D"/>
    <w:rsid w:val="23242A23"/>
    <w:rsid w:val="23276870"/>
    <w:rsid w:val="234CA179"/>
    <w:rsid w:val="234F9C61"/>
    <w:rsid w:val="23683CAE"/>
    <w:rsid w:val="23757BAF"/>
    <w:rsid w:val="23822C3E"/>
    <w:rsid w:val="2384716B"/>
    <w:rsid w:val="23878D8C"/>
    <w:rsid w:val="238AEE1C"/>
    <w:rsid w:val="239B8D72"/>
    <w:rsid w:val="239BA84F"/>
    <w:rsid w:val="239FCD0E"/>
    <w:rsid w:val="23A5D4DC"/>
    <w:rsid w:val="23CF6B88"/>
    <w:rsid w:val="23E24BCC"/>
    <w:rsid w:val="23E6B4FE"/>
    <w:rsid w:val="23E7D2F4"/>
    <w:rsid w:val="23F11BEF"/>
    <w:rsid w:val="23F28848"/>
    <w:rsid w:val="2401D0BA"/>
    <w:rsid w:val="2404E4B2"/>
    <w:rsid w:val="24131483"/>
    <w:rsid w:val="24185E73"/>
    <w:rsid w:val="24253DD6"/>
    <w:rsid w:val="24294718"/>
    <w:rsid w:val="24311934"/>
    <w:rsid w:val="2447FB7E"/>
    <w:rsid w:val="244B4617"/>
    <w:rsid w:val="245106E0"/>
    <w:rsid w:val="2451FAF3"/>
    <w:rsid w:val="24525EE3"/>
    <w:rsid w:val="2453BD64"/>
    <w:rsid w:val="247335D6"/>
    <w:rsid w:val="247F8062"/>
    <w:rsid w:val="2481A442"/>
    <w:rsid w:val="249BE29E"/>
    <w:rsid w:val="24BC6CEB"/>
    <w:rsid w:val="24C3F7D5"/>
    <w:rsid w:val="24D70ABD"/>
    <w:rsid w:val="24E008A2"/>
    <w:rsid w:val="24E1E80B"/>
    <w:rsid w:val="25127F56"/>
    <w:rsid w:val="25163F94"/>
    <w:rsid w:val="251E2663"/>
    <w:rsid w:val="25217C1F"/>
    <w:rsid w:val="2533D2DD"/>
    <w:rsid w:val="253C3DC0"/>
    <w:rsid w:val="253E1EEA"/>
    <w:rsid w:val="25482A4D"/>
    <w:rsid w:val="254C4F13"/>
    <w:rsid w:val="2556286A"/>
    <w:rsid w:val="255803BB"/>
    <w:rsid w:val="255F6558"/>
    <w:rsid w:val="25651DFC"/>
    <w:rsid w:val="256B8A99"/>
    <w:rsid w:val="2576DA95"/>
    <w:rsid w:val="258554E0"/>
    <w:rsid w:val="258733FA"/>
    <w:rsid w:val="2593B6F2"/>
    <w:rsid w:val="25957C56"/>
    <w:rsid w:val="2598A8F3"/>
    <w:rsid w:val="25A24442"/>
    <w:rsid w:val="25AFFE4E"/>
    <w:rsid w:val="25B523E4"/>
    <w:rsid w:val="25B72869"/>
    <w:rsid w:val="25E769A7"/>
    <w:rsid w:val="25F3ADF4"/>
    <w:rsid w:val="25F6D439"/>
    <w:rsid w:val="2601BAEF"/>
    <w:rsid w:val="26022BC8"/>
    <w:rsid w:val="260E4CB3"/>
    <w:rsid w:val="261AD280"/>
    <w:rsid w:val="261B9FEB"/>
    <w:rsid w:val="2632129B"/>
    <w:rsid w:val="2636832D"/>
    <w:rsid w:val="263A7482"/>
    <w:rsid w:val="2640EC40"/>
    <w:rsid w:val="264111D2"/>
    <w:rsid w:val="264B5A35"/>
    <w:rsid w:val="264CCEBB"/>
    <w:rsid w:val="264D4B8F"/>
    <w:rsid w:val="264F3FF3"/>
    <w:rsid w:val="26510CCB"/>
    <w:rsid w:val="2653994E"/>
    <w:rsid w:val="266FCE22"/>
    <w:rsid w:val="267F36A7"/>
    <w:rsid w:val="2680DBE4"/>
    <w:rsid w:val="26841179"/>
    <w:rsid w:val="269AEA0F"/>
    <w:rsid w:val="269FEFEB"/>
    <w:rsid w:val="26A2D0D7"/>
    <w:rsid w:val="26A58540"/>
    <w:rsid w:val="26BE5C02"/>
    <w:rsid w:val="26C780BE"/>
    <w:rsid w:val="26E3EA75"/>
    <w:rsid w:val="26EF164A"/>
    <w:rsid w:val="26FB525D"/>
    <w:rsid w:val="27013CC3"/>
    <w:rsid w:val="2709C6AB"/>
    <w:rsid w:val="2718AAE9"/>
    <w:rsid w:val="2724B50C"/>
    <w:rsid w:val="27288E02"/>
    <w:rsid w:val="27352FDA"/>
    <w:rsid w:val="273C4317"/>
    <w:rsid w:val="27455AFB"/>
    <w:rsid w:val="274623DC"/>
    <w:rsid w:val="274D75DE"/>
    <w:rsid w:val="274DDE78"/>
    <w:rsid w:val="27596522"/>
    <w:rsid w:val="278DE4C5"/>
    <w:rsid w:val="27AA4600"/>
    <w:rsid w:val="27AD3DC7"/>
    <w:rsid w:val="27CFA0BE"/>
    <w:rsid w:val="27D5194E"/>
    <w:rsid w:val="27E0C15D"/>
    <w:rsid w:val="27E3CB53"/>
    <w:rsid w:val="27EF9B02"/>
    <w:rsid w:val="27EFC051"/>
    <w:rsid w:val="27F71B1F"/>
    <w:rsid w:val="2808D9B4"/>
    <w:rsid w:val="280CD755"/>
    <w:rsid w:val="2814728B"/>
    <w:rsid w:val="281AAEE4"/>
    <w:rsid w:val="282A8E4B"/>
    <w:rsid w:val="282B17AB"/>
    <w:rsid w:val="282B400E"/>
    <w:rsid w:val="284CB227"/>
    <w:rsid w:val="2856AD90"/>
    <w:rsid w:val="285AC50C"/>
    <w:rsid w:val="2877AC66"/>
    <w:rsid w:val="287B405E"/>
    <w:rsid w:val="287F91B1"/>
    <w:rsid w:val="28864F13"/>
    <w:rsid w:val="288C43D2"/>
    <w:rsid w:val="28954AD8"/>
    <w:rsid w:val="28978BE3"/>
    <w:rsid w:val="28982C1B"/>
    <w:rsid w:val="289ADD76"/>
    <w:rsid w:val="28A3DAE8"/>
    <w:rsid w:val="28BED4D4"/>
    <w:rsid w:val="28D3B560"/>
    <w:rsid w:val="28D3C014"/>
    <w:rsid w:val="28E87C25"/>
    <w:rsid w:val="28F00C5F"/>
    <w:rsid w:val="290483C3"/>
    <w:rsid w:val="29053B35"/>
    <w:rsid w:val="290B591F"/>
    <w:rsid w:val="2917AD07"/>
    <w:rsid w:val="29276B40"/>
    <w:rsid w:val="292949BC"/>
    <w:rsid w:val="2931942A"/>
    <w:rsid w:val="293B1E69"/>
    <w:rsid w:val="29408AD8"/>
    <w:rsid w:val="294DFC58"/>
    <w:rsid w:val="29586DEA"/>
    <w:rsid w:val="296776F4"/>
    <w:rsid w:val="296932AE"/>
    <w:rsid w:val="296E697B"/>
    <w:rsid w:val="297B70CC"/>
    <w:rsid w:val="298042A7"/>
    <w:rsid w:val="29887A47"/>
    <w:rsid w:val="299772D1"/>
    <w:rsid w:val="29989FF8"/>
    <w:rsid w:val="29AAABA0"/>
    <w:rsid w:val="29B0BD11"/>
    <w:rsid w:val="29BF432C"/>
    <w:rsid w:val="29C8DF51"/>
    <w:rsid w:val="29CFB458"/>
    <w:rsid w:val="29E4F6E5"/>
    <w:rsid w:val="2A069BCF"/>
    <w:rsid w:val="2A0CAE54"/>
    <w:rsid w:val="2A11C450"/>
    <w:rsid w:val="2A134933"/>
    <w:rsid w:val="2A22CA4D"/>
    <w:rsid w:val="2A2C07B1"/>
    <w:rsid w:val="2A3D6852"/>
    <w:rsid w:val="2A3EA227"/>
    <w:rsid w:val="2A40395F"/>
    <w:rsid w:val="2A40C9C0"/>
    <w:rsid w:val="2A416646"/>
    <w:rsid w:val="2A672F76"/>
    <w:rsid w:val="2A6AB965"/>
    <w:rsid w:val="2A714A38"/>
    <w:rsid w:val="2A7DE328"/>
    <w:rsid w:val="2A82B153"/>
    <w:rsid w:val="2A882D44"/>
    <w:rsid w:val="2A93D2CB"/>
    <w:rsid w:val="2A979D66"/>
    <w:rsid w:val="2A9D1BCE"/>
    <w:rsid w:val="2AA03520"/>
    <w:rsid w:val="2AB158CF"/>
    <w:rsid w:val="2ABB6A10"/>
    <w:rsid w:val="2ACF0B26"/>
    <w:rsid w:val="2AD84A21"/>
    <w:rsid w:val="2ADC2CA8"/>
    <w:rsid w:val="2AF1F2BF"/>
    <w:rsid w:val="2AF9DD2C"/>
    <w:rsid w:val="2B167C82"/>
    <w:rsid w:val="2B4040A2"/>
    <w:rsid w:val="2B6B01E6"/>
    <w:rsid w:val="2B77D3B1"/>
    <w:rsid w:val="2B783C5A"/>
    <w:rsid w:val="2B8202A3"/>
    <w:rsid w:val="2B84CC8D"/>
    <w:rsid w:val="2B920895"/>
    <w:rsid w:val="2B9319D0"/>
    <w:rsid w:val="2B97123F"/>
    <w:rsid w:val="2BA05165"/>
    <w:rsid w:val="2BAE7CEC"/>
    <w:rsid w:val="2BBEEEEF"/>
    <w:rsid w:val="2BC81272"/>
    <w:rsid w:val="2BD77E0E"/>
    <w:rsid w:val="2BDCE203"/>
    <w:rsid w:val="2BEAAB3B"/>
    <w:rsid w:val="2BEE73F7"/>
    <w:rsid w:val="2BF0B5A1"/>
    <w:rsid w:val="2C11720C"/>
    <w:rsid w:val="2C1433BE"/>
    <w:rsid w:val="2C234424"/>
    <w:rsid w:val="2C2363CF"/>
    <w:rsid w:val="2C5AE8C9"/>
    <w:rsid w:val="2C6CD090"/>
    <w:rsid w:val="2C73C625"/>
    <w:rsid w:val="2C831E36"/>
    <w:rsid w:val="2C85499F"/>
    <w:rsid w:val="2C91F18B"/>
    <w:rsid w:val="2C965D38"/>
    <w:rsid w:val="2CABEA87"/>
    <w:rsid w:val="2CAD3967"/>
    <w:rsid w:val="2CC255D8"/>
    <w:rsid w:val="2CD4DE44"/>
    <w:rsid w:val="2CECB750"/>
    <w:rsid w:val="2CF575E9"/>
    <w:rsid w:val="2CF6AB51"/>
    <w:rsid w:val="2CF6B7E4"/>
    <w:rsid w:val="2D00383C"/>
    <w:rsid w:val="2D1F8BBB"/>
    <w:rsid w:val="2D2212EF"/>
    <w:rsid w:val="2D2D77DB"/>
    <w:rsid w:val="2D378E31"/>
    <w:rsid w:val="2D407224"/>
    <w:rsid w:val="2D5DF91C"/>
    <w:rsid w:val="2D615E8B"/>
    <w:rsid w:val="2D652B3A"/>
    <w:rsid w:val="2D6BDB9C"/>
    <w:rsid w:val="2D749E37"/>
    <w:rsid w:val="2D7AA5F1"/>
    <w:rsid w:val="2D85EB7D"/>
    <w:rsid w:val="2D86C718"/>
    <w:rsid w:val="2D8D4EC7"/>
    <w:rsid w:val="2D96067D"/>
    <w:rsid w:val="2D981027"/>
    <w:rsid w:val="2DC474B6"/>
    <w:rsid w:val="2DC5E432"/>
    <w:rsid w:val="2DC66046"/>
    <w:rsid w:val="2DC69122"/>
    <w:rsid w:val="2DC83BB1"/>
    <w:rsid w:val="2DCE0D41"/>
    <w:rsid w:val="2DD6DC1E"/>
    <w:rsid w:val="2DDE3DFD"/>
    <w:rsid w:val="2DDF06A8"/>
    <w:rsid w:val="2DEA022A"/>
    <w:rsid w:val="2DF058E8"/>
    <w:rsid w:val="2DF3B735"/>
    <w:rsid w:val="2DF3D5DE"/>
    <w:rsid w:val="2E022318"/>
    <w:rsid w:val="2E1F4037"/>
    <w:rsid w:val="2E2657A3"/>
    <w:rsid w:val="2E2F7553"/>
    <w:rsid w:val="2E32EC1F"/>
    <w:rsid w:val="2E556580"/>
    <w:rsid w:val="2E5F2F23"/>
    <w:rsid w:val="2E698F52"/>
    <w:rsid w:val="2E6D286C"/>
    <w:rsid w:val="2E79820C"/>
    <w:rsid w:val="2E7CFDF2"/>
    <w:rsid w:val="2E7EEA2D"/>
    <w:rsid w:val="2E7EF419"/>
    <w:rsid w:val="2E8C7B65"/>
    <w:rsid w:val="2EA0198B"/>
    <w:rsid w:val="2EB434D1"/>
    <w:rsid w:val="2EBFAA73"/>
    <w:rsid w:val="2ED0D91A"/>
    <w:rsid w:val="2ED47833"/>
    <w:rsid w:val="2EDAE68F"/>
    <w:rsid w:val="2EDF87D9"/>
    <w:rsid w:val="2EE191CE"/>
    <w:rsid w:val="2EE6D994"/>
    <w:rsid w:val="2EF3D28F"/>
    <w:rsid w:val="2EFFF217"/>
    <w:rsid w:val="2F086CD1"/>
    <w:rsid w:val="2F0A22DA"/>
    <w:rsid w:val="2F12BF94"/>
    <w:rsid w:val="2F12FDE2"/>
    <w:rsid w:val="2F182E50"/>
    <w:rsid w:val="2F1F5166"/>
    <w:rsid w:val="2F24FC34"/>
    <w:rsid w:val="2F2CB0DB"/>
    <w:rsid w:val="2F2DDC8B"/>
    <w:rsid w:val="2F31C67B"/>
    <w:rsid w:val="2F347226"/>
    <w:rsid w:val="2F36FE73"/>
    <w:rsid w:val="2F427448"/>
    <w:rsid w:val="2F42B4B4"/>
    <w:rsid w:val="2F6210F0"/>
    <w:rsid w:val="2F68ECBB"/>
    <w:rsid w:val="2F6BFAFB"/>
    <w:rsid w:val="2F7F1AF3"/>
    <w:rsid w:val="2F8C203F"/>
    <w:rsid w:val="2F9E6552"/>
    <w:rsid w:val="2FA29EA4"/>
    <w:rsid w:val="2FA437F5"/>
    <w:rsid w:val="2FCB7829"/>
    <w:rsid w:val="2FE163AB"/>
    <w:rsid w:val="2FEC2B9B"/>
    <w:rsid w:val="2FF23F39"/>
    <w:rsid w:val="30086651"/>
    <w:rsid w:val="300F0E9B"/>
    <w:rsid w:val="3029F84E"/>
    <w:rsid w:val="302CD108"/>
    <w:rsid w:val="30391352"/>
    <w:rsid w:val="303E07E0"/>
    <w:rsid w:val="304ACC25"/>
    <w:rsid w:val="30587FA0"/>
    <w:rsid w:val="305B74A4"/>
    <w:rsid w:val="3062A6CE"/>
    <w:rsid w:val="3067AC91"/>
    <w:rsid w:val="307A1125"/>
    <w:rsid w:val="307A8741"/>
    <w:rsid w:val="307DCEE5"/>
    <w:rsid w:val="3088303C"/>
    <w:rsid w:val="308E1B6D"/>
    <w:rsid w:val="30A5A973"/>
    <w:rsid w:val="30B6DD48"/>
    <w:rsid w:val="30BD50CA"/>
    <w:rsid w:val="30C6E4CC"/>
    <w:rsid w:val="30CC2EA8"/>
    <w:rsid w:val="30D1F2AF"/>
    <w:rsid w:val="30D2D430"/>
    <w:rsid w:val="30D8DFCF"/>
    <w:rsid w:val="30DD4F1F"/>
    <w:rsid w:val="30EEB229"/>
    <w:rsid w:val="30F06B98"/>
    <w:rsid w:val="30F1E13A"/>
    <w:rsid w:val="30FB2D0F"/>
    <w:rsid w:val="3101C58B"/>
    <w:rsid w:val="3106EC0D"/>
    <w:rsid w:val="31089A05"/>
    <w:rsid w:val="310AF816"/>
    <w:rsid w:val="311CF4BD"/>
    <w:rsid w:val="31239955"/>
    <w:rsid w:val="312CA105"/>
    <w:rsid w:val="312CA833"/>
    <w:rsid w:val="312E3377"/>
    <w:rsid w:val="31300C26"/>
    <w:rsid w:val="315AF64A"/>
    <w:rsid w:val="31683B60"/>
    <w:rsid w:val="31692AD2"/>
    <w:rsid w:val="317A001A"/>
    <w:rsid w:val="318852B3"/>
    <w:rsid w:val="31939BE4"/>
    <w:rsid w:val="31A656D0"/>
    <w:rsid w:val="31AF401C"/>
    <w:rsid w:val="31B312FC"/>
    <w:rsid w:val="31C67805"/>
    <w:rsid w:val="31CC9F1E"/>
    <w:rsid w:val="31E05BC1"/>
    <w:rsid w:val="31E31572"/>
    <w:rsid w:val="31E945FE"/>
    <w:rsid w:val="31EAF36D"/>
    <w:rsid w:val="31F31E2D"/>
    <w:rsid w:val="31FBB93D"/>
    <w:rsid w:val="320EA388"/>
    <w:rsid w:val="32166290"/>
    <w:rsid w:val="321ADC8F"/>
    <w:rsid w:val="323084BB"/>
    <w:rsid w:val="323C0EE3"/>
    <w:rsid w:val="323DC17E"/>
    <w:rsid w:val="323E2235"/>
    <w:rsid w:val="32430ADF"/>
    <w:rsid w:val="3248A607"/>
    <w:rsid w:val="324A69A8"/>
    <w:rsid w:val="32590D31"/>
    <w:rsid w:val="32596D5F"/>
    <w:rsid w:val="32651C83"/>
    <w:rsid w:val="326D0A06"/>
    <w:rsid w:val="327A591B"/>
    <w:rsid w:val="327B3906"/>
    <w:rsid w:val="327F27CC"/>
    <w:rsid w:val="32956520"/>
    <w:rsid w:val="329F0CC8"/>
    <w:rsid w:val="32AB433B"/>
    <w:rsid w:val="32B1FF0A"/>
    <w:rsid w:val="32C0D52F"/>
    <w:rsid w:val="32CBC2B3"/>
    <w:rsid w:val="32CC8410"/>
    <w:rsid w:val="32E1D6FD"/>
    <w:rsid w:val="32F926BC"/>
    <w:rsid w:val="33037799"/>
    <w:rsid w:val="330535AF"/>
    <w:rsid w:val="330F5E06"/>
    <w:rsid w:val="3330E073"/>
    <w:rsid w:val="3333CAA2"/>
    <w:rsid w:val="333A1944"/>
    <w:rsid w:val="3344BB8F"/>
    <w:rsid w:val="335BE359"/>
    <w:rsid w:val="33684AB5"/>
    <w:rsid w:val="337CA642"/>
    <w:rsid w:val="33858CC3"/>
    <w:rsid w:val="3385A1AA"/>
    <w:rsid w:val="3398C85A"/>
    <w:rsid w:val="33A470EC"/>
    <w:rsid w:val="33BA892C"/>
    <w:rsid w:val="33C1EAE8"/>
    <w:rsid w:val="33C8F72A"/>
    <w:rsid w:val="33D44200"/>
    <w:rsid w:val="33E50F8C"/>
    <w:rsid w:val="33EC3171"/>
    <w:rsid w:val="340E22BF"/>
    <w:rsid w:val="3415C5B7"/>
    <w:rsid w:val="34166AD8"/>
    <w:rsid w:val="34209856"/>
    <w:rsid w:val="3422B1CD"/>
    <w:rsid w:val="34272E60"/>
    <w:rsid w:val="342C5837"/>
    <w:rsid w:val="34313405"/>
    <w:rsid w:val="343BB274"/>
    <w:rsid w:val="3443836B"/>
    <w:rsid w:val="344C7910"/>
    <w:rsid w:val="345F50DD"/>
    <w:rsid w:val="34671DFA"/>
    <w:rsid w:val="348379FF"/>
    <w:rsid w:val="3488D2EA"/>
    <w:rsid w:val="349E695B"/>
    <w:rsid w:val="34A0070D"/>
    <w:rsid w:val="34A546CF"/>
    <w:rsid w:val="34B8768E"/>
    <w:rsid w:val="34B87703"/>
    <w:rsid w:val="34BD5893"/>
    <w:rsid w:val="34F0025B"/>
    <w:rsid w:val="34F08667"/>
    <w:rsid w:val="350892EA"/>
    <w:rsid w:val="350D6BD1"/>
    <w:rsid w:val="35210AC6"/>
    <w:rsid w:val="35234837"/>
    <w:rsid w:val="3523653A"/>
    <w:rsid w:val="3529DDA9"/>
    <w:rsid w:val="352F6638"/>
    <w:rsid w:val="3539AA76"/>
    <w:rsid w:val="353BB98F"/>
    <w:rsid w:val="353ED04D"/>
    <w:rsid w:val="353F0C58"/>
    <w:rsid w:val="35431F43"/>
    <w:rsid w:val="354D4043"/>
    <w:rsid w:val="354DF2EA"/>
    <w:rsid w:val="354F6E66"/>
    <w:rsid w:val="355A56A0"/>
    <w:rsid w:val="3563F3F9"/>
    <w:rsid w:val="356D8740"/>
    <w:rsid w:val="3573344D"/>
    <w:rsid w:val="358E9E22"/>
    <w:rsid w:val="3590B3CF"/>
    <w:rsid w:val="35A46E2E"/>
    <w:rsid w:val="35B4148F"/>
    <w:rsid w:val="35BF2F9F"/>
    <w:rsid w:val="35CDBCD4"/>
    <w:rsid w:val="35E12A5A"/>
    <w:rsid w:val="35E253F8"/>
    <w:rsid w:val="35F19C5D"/>
    <w:rsid w:val="35F5F8B6"/>
    <w:rsid w:val="35F89B70"/>
    <w:rsid w:val="35FD9C34"/>
    <w:rsid w:val="3603847B"/>
    <w:rsid w:val="36073BD5"/>
    <w:rsid w:val="360C69AD"/>
    <w:rsid w:val="36198DF3"/>
    <w:rsid w:val="36216E87"/>
    <w:rsid w:val="363578DC"/>
    <w:rsid w:val="363920D1"/>
    <w:rsid w:val="363A5C34"/>
    <w:rsid w:val="363EAFF1"/>
    <w:rsid w:val="3647ECD1"/>
    <w:rsid w:val="3648D956"/>
    <w:rsid w:val="364FC800"/>
    <w:rsid w:val="365A5A33"/>
    <w:rsid w:val="36652CA4"/>
    <w:rsid w:val="36684C2C"/>
    <w:rsid w:val="3670F4D6"/>
    <w:rsid w:val="368CC890"/>
    <w:rsid w:val="3695EFE7"/>
    <w:rsid w:val="36964802"/>
    <w:rsid w:val="36AC3F33"/>
    <w:rsid w:val="36B5D163"/>
    <w:rsid w:val="36B8B7B6"/>
    <w:rsid w:val="36C514C8"/>
    <w:rsid w:val="36C58248"/>
    <w:rsid w:val="36CB49BB"/>
    <w:rsid w:val="36D3C664"/>
    <w:rsid w:val="36E2B1F4"/>
    <w:rsid w:val="36E3BCD8"/>
    <w:rsid w:val="36E4FF6B"/>
    <w:rsid w:val="36E8EE9D"/>
    <w:rsid w:val="36E9C5B1"/>
    <w:rsid w:val="36F3617E"/>
    <w:rsid w:val="370273B6"/>
    <w:rsid w:val="371684B6"/>
    <w:rsid w:val="371F1687"/>
    <w:rsid w:val="3732B8C7"/>
    <w:rsid w:val="3732D78B"/>
    <w:rsid w:val="37343278"/>
    <w:rsid w:val="37466E94"/>
    <w:rsid w:val="374F5CF5"/>
    <w:rsid w:val="3750DD48"/>
    <w:rsid w:val="375E37AA"/>
    <w:rsid w:val="3765B8A0"/>
    <w:rsid w:val="376E3682"/>
    <w:rsid w:val="3774EE3C"/>
    <w:rsid w:val="3780F070"/>
    <w:rsid w:val="3783A3FC"/>
    <w:rsid w:val="378870CD"/>
    <w:rsid w:val="378ADF23"/>
    <w:rsid w:val="3790356A"/>
    <w:rsid w:val="37AA13A1"/>
    <w:rsid w:val="37AC6809"/>
    <w:rsid w:val="37BA1077"/>
    <w:rsid w:val="37BA51DA"/>
    <w:rsid w:val="37BC50B9"/>
    <w:rsid w:val="37BC512B"/>
    <w:rsid w:val="37C8EA6B"/>
    <w:rsid w:val="37CC85AA"/>
    <w:rsid w:val="37E5C844"/>
    <w:rsid w:val="37F061FF"/>
    <w:rsid w:val="37F7D760"/>
    <w:rsid w:val="38021F40"/>
    <w:rsid w:val="38184C3A"/>
    <w:rsid w:val="382B228B"/>
    <w:rsid w:val="382C5621"/>
    <w:rsid w:val="383558E6"/>
    <w:rsid w:val="384EB452"/>
    <w:rsid w:val="385115C9"/>
    <w:rsid w:val="38512944"/>
    <w:rsid w:val="38582711"/>
    <w:rsid w:val="385B5A6B"/>
    <w:rsid w:val="385C0C96"/>
    <w:rsid w:val="38705875"/>
    <w:rsid w:val="3870BC96"/>
    <w:rsid w:val="38774E50"/>
    <w:rsid w:val="38889FDB"/>
    <w:rsid w:val="388FB4A1"/>
    <w:rsid w:val="38ACA47A"/>
    <w:rsid w:val="38B3A3FA"/>
    <w:rsid w:val="38BE90D0"/>
    <w:rsid w:val="38DC0C09"/>
    <w:rsid w:val="38F1EFAA"/>
    <w:rsid w:val="391DD714"/>
    <w:rsid w:val="392A58DD"/>
    <w:rsid w:val="392BAD4E"/>
    <w:rsid w:val="392D9070"/>
    <w:rsid w:val="3945BC98"/>
    <w:rsid w:val="3956B0A4"/>
    <w:rsid w:val="3957ECA0"/>
    <w:rsid w:val="396329E4"/>
    <w:rsid w:val="396715CC"/>
    <w:rsid w:val="396CA0FA"/>
    <w:rsid w:val="396DBCBF"/>
    <w:rsid w:val="39908C91"/>
    <w:rsid w:val="3994720A"/>
    <w:rsid w:val="399B8D1D"/>
    <w:rsid w:val="39A76E60"/>
    <w:rsid w:val="39B704CB"/>
    <w:rsid w:val="39C44FE0"/>
    <w:rsid w:val="39E69652"/>
    <w:rsid w:val="39E8A181"/>
    <w:rsid w:val="39F71C3F"/>
    <w:rsid w:val="3A048C89"/>
    <w:rsid w:val="3A0C107A"/>
    <w:rsid w:val="3A0F5E27"/>
    <w:rsid w:val="3A1707E7"/>
    <w:rsid w:val="3A1B65F3"/>
    <w:rsid w:val="3A2471BE"/>
    <w:rsid w:val="3A3406D6"/>
    <w:rsid w:val="3A4098B0"/>
    <w:rsid w:val="3A43C6CD"/>
    <w:rsid w:val="3A448665"/>
    <w:rsid w:val="3A49D5A1"/>
    <w:rsid w:val="3A4A3A61"/>
    <w:rsid w:val="3A53E693"/>
    <w:rsid w:val="3A76C230"/>
    <w:rsid w:val="3A9CF204"/>
    <w:rsid w:val="3AA3A98A"/>
    <w:rsid w:val="3AB0BE0D"/>
    <w:rsid w:val="3AC20F0C"/>
    <w:rsid w:val="3ACFE631"/>
    <w:rsid w:val="3AFC83E2"/>
    <w:rsid w:val="3AFDA93D"/>
    <w:rsid w:val="3B01472A"/>
    <w:rsid w:val="3B088E34"/>
    <w:rsid w:val="3B09ED65"/>
    <w:rsid w:val="3B18A711"/>
    <w:rsid w:val="3B2D0242"/>
    <w:rsid w:val="3B32A163"/>
    <w:rsid w:val="3B34C3D6"/>
    <w:rsid w:val="3B3995C4"/>
    <w:rsid w:val="3B3FDD7B"/>
    <w:rsid w:val="3B41D685"/>
    <w:rsid w:val="3B41FB62"/>
    <w:rsid w:val="3B4653CB"/>
    <w:rsid w:val="3B5089B3"/>
    <w:rsid w:val="3B554CAD"/>
    <w:rsid w:val="3B7594CF"/>
    <w:rsid w:val="3B783AAD"/>
    <w:rsid w:val="3B787D15"/>
    <w:rsid w:val="3B82C43D"/>
    <w:rsid w:val="3B8A0006"/>
    <w:rsid w:val="3B8BAEAE"/>
    <w:rsid w:val="3BA71007"/>
    <w:rsid w:val="3BA72F0A"/>
    <w:rsid w:val="3BAB622E"/>
    <w:rsid w:val="3BB214F2"/>
    <w:rsid w:val="3BB3D49B"/>
    <w:rsid w:val="3BC76E45"/>
    <w:rsid w:val="3BCEBBC0"/>
    <w:rsid w:val="3BD8D23D"/>
    <w:rsid w:val="3BE02CE6"/>
    <w:rsid w:val="3BE2B2DE"/>
    <w:rsid w:val="3BF5C8E0"/>
    <w:rsid w:val="3BF827F6"/>
    <w:rsid w:val="3BFC50E4"/>
    <w:rsid w:val="3C01E931"/>
    <w:rsid w:val="3C07D668"/>
    <w:rsid w:val="3C0B8DE8"/>
    <w:rsid w:val="3C0EDE91"/>
    <w:rsid w:val="3C100A63"/>
    <w:rsid w:val="3C1E410C"/>
    <w:rsid w:val="3C237E46"/>
    <w:rsid w:val="3C4703AF"/>
    <w:rsid w:val="3C4AD356"/>
    <w:rsid w:val="3C4B3657"/>
    <w:rsid w:val="3C5DF143"/>
    <w:rsid w:val="3C6AFD50"/>
    <w:rsid w:val="3C6E121F"/>
    <w:rsid w:val="3C7D79FD"/>
    <w:rsid w:val="3C856AD7"/>
    <w:rsid w:val="3C9CEE02"/>
    <w:rsid w:val="3CA9B3E7"/>
    <w:rsid w:val="3CC71F41"/>
    <w:rsid w:val="3CD0D6CF"/>
    <w:rsid w:val="3CD2B444"/>
    <w:rsid w:val="3CD45F15"/>
    <w:rsid w:val="3CDFA4EF"/>
    <w:rsid w:val="3CE255D5"/>
    <w:rsid w:val="3CE7C79C"/>
    <w:rsid w:val="3CED2F92"/>
    <w:rsid w:val="3CF01329"/>
    <w:rsid w:val="3D1479AC"/>
    <w:rsid w:val="3D169AA0"/>
    <w:rsid w:val="3D1D0E9F"/>
    <w:rsid w:val="3D2EC37F"/>
    <w:rsid w:val="3D37486A"/>
    <w:rsid w:val="3D467FAD"/>
    <w:rsid w:val="3D48239C"/>
    <w:rsid w:val="3D50F2B5"/>
    <w:rsid w:val="3D600694"/>
    <w:rsid w:val="3D66FC80"/>
    <w:rsid w:val="3D68CD40"/>
    <w:rsid w:val="3D6DD996"/>
    <w:rsid w:val="3D70F1C2"/>
    <w:rsid w:val="3D74C734"/>
    <w:rsid w:val="3D756528"/>
    <w:rsid w:val="3D7C65C5"/>
    <w:rsid w:val="3D88D1EE"/>
    <w:rsid w:val="3D8C3B30"/>
    <w:rsid w:val="3D8D1431"/>
    <w:rsid w:val="3D9396FC"/>
    <w:rsid w:val="3DB3A4D6"/>
    <w:rsid w:val="3DB7BA80"/>
    <w:rsid w:val="3DC0C311"/>
    <w:rsid w:val="3DC51141"/>
    <w:rsid w:val="3DC53291"/>
    <w:rsid w:val="3DD8FCD7"/>
    <w:rsid w:val="3DDF7B0E"/>
    <w:rsid w:val="3DE3649F"/>
    <w:rsid w:val="3DEE1612"/>
    <w:rsid w:val="3DEEB098"/>
    <w:rsid w:val="3DFF6FE7"/>
    <w:rsid w:val="3E0531C2"/>
    <w:rsid w:val="3E17D0E5"/>
    <w:rsid w:val="3E1AD546"/>
    <w:rsid w:val="3E375CE4"/>
    <w:rsid w:val="3E3DD3CD"/>
    <w:rsid w:val="3E42B507"/>
    <w:rsid w:val="3E47D12D"/>
    <w:rsid w:val="3E5260EA"/>
    <w:rsid w:val="3E6336C9"/>
    <w:rsid w:val="3E7213E7"/>
    <w:rsid w:val="3E7F6DD7"/>
    <w:rsid w:val="3E895B94"/>
    <w:rsid w:val="3EA6950E"/>
    <w:rsid w:val="3EBD64F7"/>
    <w:rsid w:val="3EC0D698"/>
    <w:rsid w:val="3EC512C3"/>
    <w:rsid w:val="3ECACEEB"/>
    <w:rsid w:val="3ED14051"/>
    <w:rsid w:val="3EE6A642"/>
    <w:rsid w:val="3EEF99F6"/>
    <w:rsid w:val="3F2F99F3"/>
    <w:rsid w:val="3F4379DC"/>
    <w:rsid w:val="3F4C58CB"/>
    <w:rsid w:val="3F4CB41E"/>
    <w:rsid w:val="3F50D26F"/>
    <w:rsid w:val="3F5D6A68"/>
    <w:rsid w:val="3F61DE0E"/>
    <w:rsid w:val="3F65E2DF"/>
    <w:rsid w:val="3F6DDCB5"/>
    <w:rsid w:val="3F6E969D"/>
    <w:rsid w:val="3F830A57"/>
    <w:rsid w:val="3F8335F3"/>
    <w:rsid w:val="3F867351"/>
    <w:rsid w:val="3F878446"/>
    <w:rsid w:val="3F89C0AC"/>
    <w:rsid w:val="3FB3EC6E"/>
    <w:rsid w:val="3FB8ACFB"/>
    <w:rsid w:val="3FE01D1F"/>
    <w:rsid w:val="3FE14297"/>
    <w:rsid w:val="3FE81B05"/>
    <w:rsid w:val="3FEEC10F"/>
    <w:rsid w:val="40026A36"/>
    <w:rsid w:val="400947FA"/>
    <w:rsid w:val="40165E3C"/>
    <w:rsid w:val="401D7ABE"/>
    <w:rsid w:val="40206DCB"/>
    <w:rsid w:val="402FB7FB"/>
    <w:rsid w:val="403E8B45"/>
    <w:rsid w:val="405C0CE0"/>
    <w:rsid w:val="405F7D06"/>
    <w:rsid w:val="406FD45C"/>
    <w:rsid w:val="408A65FC"/>
    <w:rsid w:val="409CAF68"/>
    <w:rsid w:val="409E82CE"/>
    <w:rsid w:val="40A1B318"/>
    <w:rsid w:val="40B326C8"/>
    <w:rsid w:val="40BD54D0"/>
    <w:rsid w:val="40C19225"/>
    <w:rsid w:val="40C73161"/>
    <w:rsid w:val="40D9BED3"/>
    <w:rsid w:val="40DFDAD2"/>
    <w:rsid w:val="40DFEF7A"/>
    <w:rsid w:val="40F38022"/>
    <w:rsid w:val="40F9FBFE"/>
    <w:rsid w:val="40FBC218"/>
    <w:rsid w:val="4103D17E"/>
    <w:rsid w:val="411450C9"/>
    <w:rsid w:val="411D8610"/>
    <w:rsid w:val="41311A82"/>
    <w:rsid w:val="415A2E9B"/>
    <w:rsid w:val="4161D917"/>
    <w:rsid w:val="4165042B"/>
    <w:rsid w:val="416557B8"/>
    <w:rsid w:val="4169D3DD"/>
    <w:rsid w:val="416D0096"/>
    <w:rsid w:val="4171A001"/>
    <w:rsid w:val="4181A262"/>
    <w:rsid w:val="4185DC60"/>
    <w:rsid w:val="418CBC97"/>
    <w:rsid w:val="41912A19"/>
    <w:rsid w:val="41941813"/>
    <w:rsid w:val="41A039B3"/>
    <w:rsid w:val="41A4BD1D"/>
    <w:rsid w:val="41B32DD4"/>
    <w:rsid w:val="41B8F5F3"/>
    <w:rsid w:val="41BFE64E"/>
    <w:rsid w:val="41CDCCAB"/>
    <w:rsid w:val="41D1946D"/>
    <w:rsid w:val="41E3D24B"/>
    <w:rsid w:val="41E97FE9"/>
    <w:rsid w:val="41F3D32A"/>
    <w:rsid w:val="41F9ADA4"/>
    <w:rsid w:val="4204AE38"/>
    <w:rsid w:val="4207A9D3"/>
    <w:rsid w:val="421731E2"/>
    <w:rsid w:val="421DD3D5"/>
    <w:rsid w:val="42248D0C"/>
    <w:rsid w:val="422E674C"/>
    <w:rsid w:val="4239399E"/>
    <w:rsid w:val="423A22A8"/>
    <w:rsid w:val="425611D3"/>
    <w:rsid w:val="425FDB61"/>
    <w:rsid w:val="42680C56"/>
    <w:rsid w:val="426D94CD"/>
    <w:rsid w:val="426F9374"/>
    <w:rsid w:val="426FE887"/>
    <w:rsid w:val="427ADD3B"/>
    <w:rsid w:val="4285FBB8"/>
    <w:rsid w:val="42951B5D"/>
    <w:rsid w:val="42A67E8F"/>
    <w:rsid w:val="42CA60A5"/>
    <w:rsid w:val="42CADE9A"/>
    <w:rsid w:val="42CE2B27"/>
    <w:rsid w:val="42CF655A"/>
    <w:rsid w:val="42D51F9E"/>
    <w:rsid w:val="42DB3F40"/>
    <w:rsid w:val="42E24654"/>
    <w:rsid w:val="42E33832"/>
    <w:rsid w:val="42F48448"/>
    <w:rsid w:val="42F6CB11"/>
    <w:rsid w:val="4301F349"/>
    <w:rsid w:val="4308CFBE"/>
    <w:rsid w:val="430F429E"/>
    <w:rsid w:val="4316CBE0"/>
    <w:rsid w:val="4338D3AE"/>
    <w:rsid w:val="433BCDCC"/>
    <w:rsid w:val="433BE181"/>
    <w:rsid w:val="43536D5B"/>
    <w:rsid w:val="436E091E"/>
    <w:rsid w:val="43703BDC"/>
    <w:rsid w:val="43744302"/>
    <w:rsid w:val="4384C9FC"/>
    <w:rsid w:val="4392E828"/>
    <w:rsid w:val="43941DC9"/>
    <w:rsid w:val="439C90E6"/>
    <w:rsid w:val="43A0C5CB"/>
    <w:rsid w:val="43A46E46"/>
    <w:rsid w:val="43A4D3F9"/>
    <w:rsid w:val="43B8D70E"/>
    <w:rsid w:val="43C31773"/>
    <w:rsid w:val="43C3CFF4"/>
    <w:rsid w:val="43C43DCC"/>
    <w:rsid w:val="43CB6540"/>
    <w:rsid w:val="43D35185"/>
    <w:rsid w:val="43D7F314"/>
    <w:rsid w:val="43DEDDCE"/>
    <w:rsid w:val="43E5BE30"/>
    <w:rsid w:val="43E8D653"/>
    <w:rsid w:val="43F1A06B"/>
    <w:rsid w:val="440E2616"/>
    <w:rsid w:val="4414DA3E"/>
    <w:rsid w:val="442D8AAA"/>
    <w:rsid w:val="443BFEF4"/>
    <w:rsid w:val="443DCFC4"/>
    <w:rsid w:val="44437BB7"/>
    <w:rsid w:val="44562B10"/>
    <w:rsid w:val="44587BAF"/>
    <w:rsid w:val="4467A111"/>
    <w:rsid w:val="4467AB03"/>
    <w:rsid w:val="446A68D2"/>
    <w:rsid w:val="446AEF58"/>
    <w:rsid w:val="447D0BDF"/>
    <w:rsid w:val="44968248"/>
    <w:rsid w:val="4496FE99"/>
    <w:rsid w:val="44A9C502"/>
    <w:rsid w:val="44B8516D"/>
    <w:rsid w:val="44C0801D"/>
    <w:rsid w:val="44C2668C"/>
    <w:rsid w:val="44D14022"/>
    <w:rsid w:val="44EA185F"/>
    <w:rsid w:val="44FB2DC3"/>
    <w:rsid w:val="45052DE9"/>
    <w:rsid w:val="451FDCC1"/>
    <w:rsid w:val="452D0A6A"/>
    <w:rsid w:val="453E2FE4"/>
    <w:rsid w:val="45451799"/>
    <w:rsid w:val="4545E197"/>
    <w:rsid w:val="4566670E"/>
    <w:rsid w:val="45679BF3"/>
    <w:rsid w:val="4575B7AF"/>
    <w:rsid w:val="4584345C"/>
    <w:rsid w:val="458DEC24"/>
    <w:rsid w:val="459421EA"/>
    <w:rsid w:val="4595CAAD"/>
    <w:rsid w:val="459F7E23"/>
    <w:rsid w:val="45A72D5D"/>
    <w:rsid w:val="45AA9AB8"/>
    <w:rsid w:val="45AE6C65"/>
    <w:rsid w:val="45C399E9"/>
    <w:rsid w:val="45C85CCA"/>
    <w:rsid w:val="45D45ED1"/>
    <w:rsid w:val="45DC207C"/>
    <w:rsid w:val="45DC674A"/>
    <w:rsid w:val="45DC6819"/>
    <w:rsid w:val="45E02E61"/>
    <w:rsid w:val="45F0F0E5"/>
    <w:rsid w:val="45F280CF"/>
    <w:rsid w:val="461B91B7"/>
    <w:rsid w:val="461E3660"/>
    <w:rsid w:val="462A81FC"/>
    <w:rsid w:val="46384043"/>
    <w:rsid w:val="463D828A"/>
    <w:rsid w:val="46401E28"/>
    <w:rsid w:val="464B16A0"/>
    <w:rsid w:val="4652615E"/>
    <w:rsid w:val="4659F231"/>
    <w:rsid w:val="466892E9"/>
    <w:rsid w:val="46748686"/>
    <w:rsid w:val="467B582C"/>
    <w:rsid w:val="46801621"/>
    <w:rsid w:val="4689930F"/>
    <w:rsid w:val="468A021E"/>
    <w:rsid w:val="468E9308"/>
    <w:rsid w:val="469655B3"/>
    <w:rsid w:val="4696BBA9"/>
    <w:rsid w:val="46A412FD"/>
    <w:rsid w:val="46A887C0"/>
    <w:rsid w:val="46BC1F95"/>
    <w:rsid w:val="46BD6F5E"/>
    <w:rsid w:val="46CBE874"/>
    <w:rsid w:val="46D43B72"/>
    <w:rsid w:val="46D49632"/>
    <w:rsid w:val="46E2831D"/>
    <w:rsid w:val="46E4A2E2"/>
    <w:rsid w:val="46F08198"/>
    <w:rsid w:val="46F4346E"/>
    <w:rsid w:val="47175BDE"/>
    <w:rsid w:val="4719BC6F"/>
    <w:rsid w:val="4731412B"/>
    <w:rsid w:val="473F0FB8"/>
    <w:rsid w:val="4741BD3B"/>
    <w:rsid w:val="474BDE72"/>
    <w:rsid w:val="474BFAE9"/>
    <w:rsid w:val="474FC740"/>
    <w:rsid w:val="4752922B"/>
    <w:rsid w:val="4768B87B"/>
    <w:rsid w:val="4771A43C"/>
    <w:rsid w:val="47776E35"/>
    <w:rsid w:val="477D1CE0"/>
    <w:rsid w:val="477F96DD"/>
    <w:rsid w:val="4780B0A8"/>
    <w:rsid w:val="478FFA5F"/>
    <w:rsid w:val="479A3C46"/>
    <w:rsid w:val="479FAAD4"/>
    <w:rsid w:val="47A170B1"/>
    <w:rsid w:val="47A7CCF8"/>
    <w:rsid w:val="47AB150A"/>
    <w:rsid w:val="47AB87D8"/>
    <w:rsid w:val="47AD394B"/>
    <w:rsid w:val="47B8A951"/>
    <w:rsid w:val="47C17F22"/>
    <w:rsid w:val="47C40A91"/>
    <w:rsid w:val="47CC69B4"/>
    <w:rsid w:val="47CC9C29"/>
    <w:rsid w:val="47E67D55"/>
    <w:rsid w:val="47F35B13"/>
    <w:rsid w:val="47FE55E7"/>
    <w:rsid w:val="4809BDAB"/>
    <w:rsid w:val="481CCAFF"/>
    <w:rsid w:val="48348B38"/>
    <w:rsid w:val="484BC37B"/>
    <w:rsid w:val="484CF454"/>
    <w:rsid w:val="484E4C7B"/>
    <w:rsid w:val="485EED2E"/>
    <w:rsid w:val="485F9FB7"/>
    <w:rsid w:val="486400B0"/>
    <w:rsid w:val="486722B5"/>
    <w:rsid w:val="486C9608"/>
    <w:rsid w:val="4882C103"/>
    <w:rsid w:val="488DCC2B"/>
    <w:rsid w:val="489326A3"/>
    <w:rsid w:val="48976435"/>
    <w:rsid w:val="4898D7AB"/>
    <w:rsid w:val="48B6EEFE"/>
    <w:rsid w:val="48B873CA"/>
    <w:rsid w:val="48B8D587"/>
    <w:rsid w:val="48C69C06"/>
    <w:rsid w:val="48CCAFF4"/>
    <w:rsid w:val="48CCED71"/>
    <w:rsid w:val="48D57389"/>
    <w:rsid w:val="48DE24F9"/>
    <w:rsid w:val="48EC9317"/>
    <w:rsid w:val="4918C563"/>
    <w:rsid w:val="491915B5"/>
    <w:rsid w:val="4919CB22"/>
    <w:rsid w:val="4927B723"/>
    <w:rsid w:val="492885F3"/>
    <w:rsid w:val="492BFEBC"/>
    <w:rsid w:val="492CC295"/>
    <w:rsid w:val="492D1088"/>
    <w:rsid w:val="49470C6D"/>
    <w:rsid w:val="4961C2E6"/>
    <w:rsid w:val="4969B86E"/>
    <w:rsid w:val="496A3D6E"/>
    <w:rsid w:val="496EA36C"/>
    <w:rsid w:val="497E7224"/>
    <w:rsid w:val="49876F40"/>
    <w:rsid w:val="498D72B7"/>
    <w:rsid w:val="4994DB77"/>
    <w:rsid w:val="49A09473"/>
    <w:rsid w:val="49AA2D1E"/>
    <w:rsid w:val="49B3190B"/>
    <w:rsid w:val="49B339D1"/>
    <w:rsid w:val="49BE6ED3"/>
    <w:rsid w:val="49C9E8C7"/>
    <w:rsid w:val="49CB8E62"/>
    <w:rsid w:val="49DD340F"/>
    <w:rsid w:val="49F43DF7"/>
    <w:rsid w:val="4A066055"/>
    <w:rsid w:val="4A0A7EFE"/>
    <w:rsid w:val="4A0BE5C1"/>
    <w:rsid w:val="4A113CA0"/>
    <w:rsid w:val="4A24BC1F"/>
    <w:rsid w:val="4A2AFA19"/>
    <w:rsid w:val="4A2CBC90"/>
    <w:rsid w:val="4A3E5432"/>
    <w:rsid w:val="4A42C164"/>
    <w:rsid w:val="4A42E9D4"/>
    <w:rsid w:val="4A46F9F2"/>
    <w:rsid w:val="4A4B8815"/>
    <w:rsid w:val="4A5B4914"/>
    <w:rsid w:val="4A5FC681"/>
    <w:rsid w:val="4A6080D1"/>
    <w:rsid w:val="4A8741DE"/>
    <w:rsid w:val="4A875EA2"/>
    <w:rsid w:val="4AA199E1"/>
    <w:rsid w:val="4AA92164"/>
    <w:rsid w:val="4AAB879C"/>
    <w:rsid w:val="4AB97D9A"/>
    <w:rsid w:val="4AE38D06"/>
    <w:rsid w:val="4AF78982"/>
    <w:rsid w:val="4AF8AE47"/>
    <w:rsid w:val="4AF91A35"/>
    <w:rsid w:val="4B1226DC"/>
    <w:rsid w:val="4B17699E"/>
    <w:rsid w:val="4B1823C2"/>
    <w:rsid w:val="4B1BE12C"/>
    <w:rsid w:val="4B1DFAC6"/>
    <w:rsid w:val="4B254765"/>
    <w:rsid w:val="4B2D20C2"/>
    <w:rsid w:val="4B4DAC37"/>
    <w:rsid w:val="4B55AA6D"/>
    <w:rsid w:val="4B5C3B0E"/>
    <w:rsid w:val="4B87D1E9"/>
    <w:rsid w:val="4B904060"/>
    <w:rsid w:val="4B90AE4F"/>
    <w:rsid w:val="4B96610E"/>
    <w:rsid w:val="4B9674FA"/>
    <w:rsid w:val="4B9E4FAA"/>
    <w:rsid w:val="4BA487F0"/>
    <w:rsid w:val="4BB1B283"/>
    <w:rsid w:val="4BB365B0"/>
    <w:rsid w:val="4BC4326D"/>
    <w:rsid w:val="4BC60AF9"/>
    <w:rsid w:val="4BCB35C7"/>
    <w:rsid w:val="4BD6F6BF"/>
    <w:rsid w:val="4BE01C83"/>
    <w:rsid w:val="4BE3E68A"/>
    <w:rsid w:val="4BEC2DDC"/>
    <w:rsid w:val="4BFA8855"/>
    <w:rsid w:val="4C1C468C"/>
    <w:rsid w:val="4C1E4D98"/>
    <w:rsid w:val="4C2338B7"/>
    <w:rsid w:val="4C3D5258"/>
    <w:rsid w:val="4C476694"/>
    <w:rsid w:val="4C4E4757"/>
    <w:rsid w:val="4C4EEABC"/>
    <w:rsid w:val="4C666E69"/>
    <w:rsid w:val="4C801899"/>
    <w:rsid w:val="4C8F2307"/>
    <w:rsid w:val="4CA199E2"/>
    <w:rsid w:val="4CA543AF"/>
    <w:rsid w:val="4CACEF7D"/>
    <w:rsid w:val="4CB78CD2"/>
    <w:rsid w:val="4CC68D0E"/>
    <w:rsid w:val="4CC8BB2B"/>
    <w:rsid w:val="4CCFF278"/>
    <w:rsid w:val="4CD18BFF"/>
    <w:rsid w:val="4CD607B7"/>
    <w:rsid w:val="4CDCC403"/>
    <w:rsid w:val="4CE2AA14"/>
    <w:rsid w:val="4D0515A7"/>
    <w:rsid w:val="4D0C95D5"/>
    <w:rsid w:val="4D113516"/>
    <w:rsid w:val="4D17B90E"/>
    <w:rsid w:val="4D24E7D2"/>
    <w:rsid w:val="4D4E8F05"/>
    <w:rsid w:val="4D5C245B"/>
    <w:rsid w:val="4D72C76B"/>
    <w:rsid w:val="4D80DC0F"/>
    <w:rsid w:val="4D856384"/>
    <w:rsid w:val="4D987CCD"/>
    <w:rsid w:val="4DA4E944"/>
    <w:rsid w:val="4DAC262A"/>
    <w:rsid w:val="4DB89CCC"/>
    <w:rsid w:val="4DBEE98E"/>
    <w:rsid w:val="4DCEB881"/>
    <w:rsid w:val="4DD13C70"/>
    <w:rsid w:val="4DD92209"/>
    <w:rsid w:val="4DDB4E91"/>
    <w:rsid w:val="4DDCCE08"/>
    <w:rsid w:val="4E000EA9"/>
    <w:rsid w:val="4E05FE23"/>
    <w:rsid w:val="4E08A363"/>
    <w:rsid w:val="4E16B7B0"/>
    <w:rsid w:val="4E23205E"/>
    <w:rsid w:val="4E2A8C89"/>
    <w:rsid w:val="4E2D4A4E"/>
    <w:rsid w:val="4E308274"/>
    <w:rsid w:val="4E32AA02"/>
    <w:rsid w:val="4E38E029"/>
    <w:rsid w:val="4E3AAA9D"/>
    <w:rsid w:val="4E3DE4E0"/>
    <w:rsid w:val="4E574A11"/>
    <w:rsid w:val="4E779F45"/>
    <w:rsid w:val="4E787F05"/>
    <w:rsid w:val="4E84B03C"/>
    <w:rsid w:val="4E87BF69"/>
    <w:rsid w:val="4E921D03"/>
    <w:rsid w:val="4E986B9C"/>
    <w:rsid w:val="4EA0D9C2"/>
    <w:rsid w:val="4EA3119D"/>
    <w:rsid w:val="4EACB173"/>
    <w:rsid w:val="4ED2F7BF"/>
    <w:rsid w:val="4EE2A962"/>
    <w:rsid w:val="4EFB509D"/>
    <w:rsid w:val="4F10CD8C"/>
    <w:rsid w:val="4F2C5AD4"/>
    <w:rsid w:val="4F34013D"/>
    <w:rsid w:val="4F349DE7"/>
    <w:rsid w:val="4F4BC5D7"/>
    <w:rsid w:val="4F4C60B0"/>
    <w:rsid w:val="4F681615"/>
    <w:rsid w:val="4F781B11"/>
    <w:rsid w:val="4F91FFEF"/>
    <w:rsid w:val="4FA1DBC0"/>
    <w:rsid w:val="4FB1F99F"/>
    <w:rsid w:val="4FBEAEB3"/>
    <w:rsid w:val="4FBF4318"/>
    <w:rsid w:val="4FBFFB53"/>
    <w:rsid w:val="4FC60F99"/>
    <w:rsid w:val="4FCC3A7E"/>
    <w:rsid w:val="4FD0F289"/>
    <w:rsid w:val="4FD2E749"/>
    <w:rsid w:val="4FEEC9AB"/>
    <w:rsid w:val="500FB0E4"/>
    <w:rsid w:val="5020BE1C"/>
    <w:rsid w:val="5029B477"/>
    <w:rsid w:val="5029CDDA"/>
    <w:rsid w:val="502F7E59"/>
    <w:rsid w:val="5031CD3F"/>
    <w:rsid w:val="5032B37C"/>
    <w:rsid w:val="50370C91"/>
    <w:rsid w:val="5040E81B"/>
    <w:rsid w:val="50433386"/>
    <w:rsid w:val="50441E58"/>
    <w:rsid w:val="504519E9"/>
    <w:rsid w:val="504FFA7A"/>
    <w:rsid w:val="5052DF9C"/>
    <w:rsid w:val="508E2EB3"/>
    <w:rsid w:val="5096B1FD"/>
    <w:rsid w:val="50A392A8"/>
    <w:rsid w:val="50A4C86A"/>
    <w:rsid w:val="50A9AED2"/>
    <w:rsid w:val="50BA7B8A"/>
    <w:rsid w:val="50C836AD"/>
    <w:rsid w:val="50DB9852"/>
    <w:rsid w:val="50EEE744"/>
    <w:rsid w:val="50F74BA4"/>
    <w:rsid w:val="50F82C02"/>
    <w:rsid w:val="50FEC357"/>
    <w:rsid w:val="5103019F"/>
    <w:rsid w:val="5106AA4F"/>
    <w:rsid w:val="5108BA41"/>
    <w:rsid w:val="5117C797"/>
    <w:rsid w:val="5120CFA9"/>
    <w:rsid w:val="513EA6FE"/>
    <w:rsid w:val="51430017"/>
    <w:rsid w:val="5148754E"/>
    <w:rsid w:val="5152F635"/>
    <w:rsid w:val="51601E38"/>
    <w:rsid w:val="51687412"/>
    <w:rsid w:val="516EC129"/>
    <w:rsid w:val="516F2C09"/>
    <w:rsid w:val="517AE6F5"/>
    <w:rsid w:val="5186A201"/>
    <w:rsid w:val="51A28E74"/>
    <w:rsid w:val="51A5E189"/>
    <w:rsid w:val="51BFAC7C"/>
    <w:rsid w:val="51C369A3"/>
    <w:rsid w:val="51CE4644"/>
    <w:rsid w:val="51D5CB01"/>
    <w:rsid w:val="51D843DC"/>
    <w:rsid w:val="51DD8044"/>
    <w:rsid w:val="51DF350C"/>
    <w:rsid w:val="51DF6C5B"/>
    <w:rsid w:val="51E77499"/>
    <w:rsid w:val="51ED624F"/>
    <w:rsid w:val="51F088F6"/>
    <w:rsid w:val="52027158"/>
    <w:rsid w:val="520697B3"/>
    <w:rsid w:val="5215F576"/>
    <w:rsid w:val="52168190"/>
    <w:rsid w:val="5228863B"/>
    <w:rsid w:val="52370FC3"/>
    <w:rsid w:val="525CA254"/>
    <w:rsid w:val="525DF7F9"/>
    <w:rsid w:val="526D113C"/>
    <w:rsid w:val="52735F9B"/>
    <w:rsid w:val="5278C897"/>
    <w:rsid w:val="52801B8A"/>
    <w:rsid w:val="52856ECA"/>
    <w:rsid w:val="52911D5C"/>
    <w:rsid w:val="529CEE42"/>
    <w:rsid w:val="52AC1FC5"/>
    <w:rsid w:val="52BFFF2E"/>
    <w:rsid w:val="52C0B21E"/>
    <w:rsid w:val="52D8C8FE"/>
    <w:rsid w:val="52D9AC4C"/>
    <w:rsid w:val="52E33527"/>
    <w:rsid w:val="52F8543B"/>
    <w:rsid w:val="52FD5788"/>
    <w:rsid w:val="530B8757"/>
    <w:rsid w:val="53136742"/>
    <w:rsid w:val="531DE345"/>
    <w:rsid w:val="531E69FE"/>
    <w:rsid w:val="5323D8D9"/>
    <w:rsid w:val="5328DD94"/>
    <w:rsid w:val="533BBC64"/>
    <w:rsid w:val="534D4034"/>
    <w:rsid w:val="53634861"/>
    <w:rsid w:val="536BB93B"/>
    <w:rsid w:val="53873031"/>
    <w:rsid w:val="53874F35"/>
    <w:rsid w:val="5388F4A0"/>
    <w:rsid w:val="538BF360"/>
    <w:rsid w:val="539C8BA0"/>
    <w:rsid w:val="53B707F7"/>
    <w:rsid w:val="53BAFD2F"/>
    <w:rsid w:val="53C028B6"/>
    <w:rsid w:val="53C033F4"/>
    <w:rsid w:val="53C19AA9"/>
    <w:rsid w:val="53CA6D2A"/>
    <w:rsid w:val="53CEE749"/>
    <w:rsid w:val="53D8F3EF"/>
    <w:rsid w:val="53DB0A7B"/>
    <w:rsid w:val="53DC5A74"/>
    <w:rsid w:val="53F6A631"/>
    <w:rsid w:val="541FF044"/>
    <w:rsid w:val="5424120B"/>
    <w:rsid w:val="54283B46"/>
    <w:rsid w:val="542BFE00"/>
    <w:rsid w:val="54389A7C"/>
    <w:rsid w:val="543F3B2D"/>
    <w:rsid w:val="5452582D"/>
    <w:rsid w:val="5453B16C"/>
    <w:rsid w:val="5469D959"/>
    <w:rsid w:val="547455AD"/>
    <w:rsid w:val="5476BFCD"/>
    <w:rsid w:val="547C6C73"/>
    <w:rsid w:val="547D82F1"/>
    <w:rsid w:val="5485437A"/>
    <w:rsid w:val="5488A48B"/>
    <w:rsid w:val="548D3445"/>
    <w:rsid w:val="548F4101"/>
    <w:rsid w:val="5492028E"/>
    <w:rsid w:val="54A8D81B"/>
    <w:rsid w:val="54B4B1CB"/>
    <w:rsid w:val="54B4B8EB"/>
    <w:rsid w:val="54C5E339"/>
    <w:rsid w:val="54CF1840"/>
    <w:rsid w:val="54D36FF3"/>
    <w:rsid w:val="54DE67EA"/>
    <w:rsid w:val="54E66615"/>
    <w:rsid w:val="54E9EF2C"/>
    <w:rsid w:val="54EECDFA"/>
    <w:rsid w:val="54F53424"/>
    <w:rsid w:val="54F5D514"/>
    <w:rsid w:val="55002B39"/>
    <w:rsid w:val="5505BBF6"/>
    <w:rsid w:val="5520ECF0"/>
    <w:rsid w:val="5522102D"/>
    <w:rsid w:val="55343005"/>
    <w:rsid w:val="5544706B"/>
    <w:rsid w:val="555C38BC"/>
    <w:rsid w:val="555C4023"/>
    <w:rsid w:val="55639645"/>
    <w:rsid w:val="55848F90"/>
    <w:rsid w:val="558D21AE"/>
    <w:rsid w:val="559910C6"/>
    <w:rsid w:val="559C23B0"/>
    <w:rsid w:val="55B3AB3B"/>
    <w:rsid w:val="55B6F2AF"/>
    <w:rsid w:val="55C256D2"/>
    <w:rsid w:val="55C8BFA4"/>
    <w:rsid w:val="55C904AE"/>
    <w:rsid w:val="55D21143"/>
    <w:rsid w:val="55D3E434"/>
    <w:rsid w:val="55D3FD9A"/>
    <w:rsid w:val="55E60E0E"/>
    <w:rsid w:val="55EDEAE4"/>
    <w:rsid w:val="55F645F3"/>
    <w:rsid w:val="55FB3F39"/>
    <w:rsid w:val="5602A780"/>
    <w:rsid w:val="560F1824"/>
    <w:rsid w:val="56114872"/>
    <w:rsid w:val="56155B8C"/>
    <w:rsid w:val="561E06B9"/>
    <w:rsid w:val="562BA465"/>
    <w:rsid w:val="564F46EB"/>
    <w:rsid w:val="565C90EC"/>
    <w:rsid w:val="56728A48"/>
    <w:rsid w:val="5674EF41"/>
    <w:rsid w:val="5676C19F"/>
    <w:rsid w:val="568801E5"/>
    <w:rsid w:val="568D0472"/>
    <w:rsid w:val="568EA496"/>
    <w:rsid w:val="56905228"/>
    <w:rsid w:val="56929F06"/>
    <w:rsid w:val="569A945C"/>
    <w:rsid w:val="56C901D4"/>
    <w:rsid w:val="56CC8D1A"/>
    <w:rsid w:val="56D64FD1"/>
    <w:rsid w:val="56DA9B3E"/>
    <w:rsid w:val="56DD8B14"/>
    <w:rsid w:val="56E23E33"/>
    <w:rsid w:val="56EC172E"/>
    <w:rsid w:val="56EFAF8A"/>
    <w:rsid w:val="56FD0B3D"/>
    <w:rsid w:val="57039F52"/>
    <w:rsid w:val="570C3D26"/>
    <w:rsid w:val="57113125"/>
    <w:rsid w:val="57163A55"/>
    <w:rsid w:val="571AFD27"/>
    <w:rsid w:val="571CD719"/>
    <w:rsid w:val="571F563D"/>
    <w:rsid w:val="572979F3"/>
    <w:rsid w:val="57440184"/>
    <w:rsid w:val="574B0493"/>
    <w:rsid w:val="575685D6"/>
    <w:rsid w:val="577774FC"/>
    <w:rsid w:val="5780214B"/>
    <w:rsid w:val="5781DD6D"/>
    <w:rsid w:val="57931E85"/>
    <w:rsid w:val="579AB77B"/>
    <w:rsid w:val="579D1D0C"/>
    <w:rsid w:val="57A6F649"/>
    <w:rsid w:val="57A8017A"/>
    <w:rsid w:val="57BFE92A"/>
    <w:rsid w:val="57CE8C86"/>
    <w:rsid w:val="57D33D05"/>
    <w:rsid w:val="57EEAE7F"/>
    <w:rsid w:val="57F03AF0"/>
    <w:rsid w:val="57F6D161"/>
    <w:rsid w:val="57F9EC29"/>
    <w:rsid w:val="57FBDDD0"/>
    <w:rsid w:val="5802A036"/>
    <w:rsid w:val="5819A8EC"/>
    <w:rsid w:val="58246DA2"/>
    <w:rsid w:val="582CEE38"/>
    <w:rsid w:val="582F1D21"/>
    <w:rsid w:val="583AC17E"/>
    <w:rsid w:val="584292AC"/>
    <w:rsid w:val="5842BACB"/>
    <w:rsid w:val="584490BD"/>
    <w:rsid w:val="585BF7C5"/>
    <w:rsid w:val="586A689E"/>
    <w:rsid w:val="588C09EB"/>
    <w:rsid w:val="588C26FC"/>
    <w:rsid w:val="588C7895"/>
    <w:rsid w:val="58A7D1A4"/>
    <w:rsid w:val="58BADF50"/>
    <w:rsid w:val="58CB4B0E"/>
    <w:rsid w:val="58D981DD"/>
    <w:rsid w:val="58DF4E7D"/>
    <w:rsid w:val="58E99039"/>
    <w:rsid w:val="58F08739"/>
    <w:rsid w:val="58F8D83E"/>
    <w:rsid w:val="590B195C"/>
    <w:rsid w:val="590B8C8C"/>
    <w:rsid w:val="590F1E8F"/>
    <w:rsid w:val="591B2B27"/>
    <w:rsid w:val="591DA211"/>
    <w:rsid w:val="591F6E80"/>
    <w:rsid w:val="5929C2C1"/>
    <w:rsid w:val="5933AF00"/>
    <w:rsid w:val="593B3D89"/>
    <w:rsid w:val="5944C65A"/>
    <w:rsid w:val="594BE367"/>
    <w:rsid w:val="5950A317"/>
    <w:rsid w:val="596909F0"/>
    <w:rsid w:val="597BC792"/>
    <w:rsid w:val="59800D3A"/>
    <w:rsid w:val="5987B47B"/>
    <w:rsid w:val="598DA7A3"/>
    <w:rsid w:val="598F2862"/>
    <w:rsid w:val="59944276"/>
    <w:rsid w:val="599FF459"/>
    <w:rsid w:val="59B1F4CF"/>
    <w:rsid w:val="59B3BC40"/>
    <w:rsid w:val="59DBFB50"/>
    <w:rsid w:val="59DD0EA9"/>
    <w:rsid w:val="59E90A87"/>
    <w:rsid w:val="59E9A760"/>
    <w:rsid w:val="59E9B43A"/>
    <w:rsid w:val="59EDB7E9"/>
    <w:rsid w:val="59F79B63"/>
    <w:rsid w:val="59F8ADE4"/>
    <w:rsid w:val="59FAFAE7"/>
    <w:rsid w:val="59FE514A"/>
    <w:rsid w:val="5A34B776"/>
    <w:rsid w:val="5A38BACE"/>
    <w:rsid w:val="5A4198E5"/>
    <w:rsid w:val="5A4B45DB"/>
    <w:rsid w:val="5A57E43F"/>
    <w:rsid w:val="5A5B5775"/>
    <w:rsid w:val="5A5C98CA"/>
    <w:rsid w:val="5A6A9879"/>
    <w:rsid w:val="5A6B41FF"/>
    <w:rsid w:val="5A7CC854"/>
    <w:rsid w:val="5A7D1233"/>
    <w:rsid w:val="5A7F9236"/>
    <w:rsid w:val="5A840494"/>
    <w:rsid w:val="5A8CFEEC"/>
    <w:rsid w:val="5A8E752D"/>
    <w:rsid w:val="5A90C291"/>
    <w:rsid w:val="5A9143DE"/>
    <w:rsid w:val="5AAC4DF2"/>
    <w:rsid w:val="5AAE509E"/>
    <w:rsid w:val="5AB8ACFF"/>
    <w:rsid w:val="5ABF15A2"/>
    <w:rsid w:val="5AC39A9B"/>
    <w:rsid w:val="5AC3C7E2"/>
    <w:rsid w:val="5ACC145C"/>
    <w:rsid w:val="5ACE880C"/>
    <w:rsid w:val="5AE4663B"/>
    <w:rsid w:val="5AF2ADFA"/>
    <w:rsid w:val="5AF4BD72"/>
    <w:rsid w:val="5AF5060F"/>
    <w:rsid w:val="5B006571"/>
    <w:rsid w:val="5B16FACC"/>
    <w:rsid w:val="5B2CC17B"/>
    <w:rsid w:val="5B343263"/>
    <w:rsid w:val="5B36667B"/>
    <w:rsid w:val="5B4007A3"/>
    <w:rsid w:val="5B5811CC"/>
    <w:rsid w:val="5B606E85"/>
    <w:rsid w:val="5B649F2D"/>
    <w:rsid w:val="5B653F27"/>
    <w:rsid w:val="5B66ED6B"/>
    <w:rsid w:val="5B766D73"/>
    <w:rsid w:val="5B766DB9"/>
    <w:rsid w:val="5B95FF7E"/>
    <w:rsid w:val="5B9882F6"/>
    <w:rsid w:val="5BA22591"/>
    <w:rsid w:val="5BA88862"/>
    <w:rsid w:val="5BB78A28"/>
    <w:rsid w:val="5BBBCAB7"/>
    <w:rsid w:val="5BE06F67"/>
    <w:rsid w:val="5BE152BA"/>
    <w:rsid w:val="5BE69500"/>
    <w:rsid w:val="5BFDC409"/>
    <w:rsid w:val="5C176F43"/>
    <w:rsid w:val="5C177070"/>
    <w:rsid w:val="5C17D6CD"/>
    <w:rsid w:val="5C3FCC71"/>
    <w:rsid w:val="5C3FD4BB"/>
    <w:rsid w:val="5C471A6A"/>
    <w:rsid w:val="5C4E198D"/>
    <w:rsid w:val="5C51B5DA"/>
    <w:rsid w:val="5C5ECD2B"/>
    <w:rsid w:val="5C61EA55"/>
    <w:rsid w:val="5C67CBE1"/>
    <w:rsid w:val="5C6A6CCA"/>
    <w:rsid w:val="5C72B441"/>
    <w:rsid w:val="5C77A447"/>
    <w:rsid w:val="5C7AB579"/>
    <w:rsid w:val="5C8D3AD7"/>
    <w:rsid w:val="5C926EC5"/>
    <w:rsid w:val="5C92F22E"/>
    <w:rsid w:val="5C9ADB7B"/>
    <w:rsid w:val="5CB44439"/>
    <w:rsid w:val="5CB671B4"/>
    <w:rsid w:val="5CBD7557"/>
    <w:rsid w:val="5CBFD7C3"/>
    <w:rsid w:val="5CC0582D"/>
    <w:rsid w:val="5CC1F8D4"/>
    <w:rsid w:val="5CC63116"/>
    <w:rsid w:val="5CC77819"/>
    <w:rsid w:val="5CCB50C2"/>
    <w:rsid w:val="5CD03675"/>
    <w:rsid w:val="5CD4FF58"/>
    <w:rsid w:val="5CE79B66"/>
    <w:rsid w:val="5CEE57F6"/>
    <w:rsid w:val="5CF2FDB2"/>
    <w:rsid w:val="5D0BB942"/>
    <w:rsid w:val="5D14DA10"/>
    <w:rsid w:val="5D1C6D74"/>
    <w:rsid w:val="5D2A9745"/>
    <w:rsid w:val="5D2CE272"/>
    <w:rsid w:val="5D39EF81"/>
    <w:rsid w:val="5D3B5FF9"/>
    <w:rsid w:val="5D3CE763"/>
    <w:rsid w:val="5D4D1737"/>
    <w:rsid w:val="5D510759"/>
    <w:rsid w:val="5D512BB3"/>
    <w:rsid w:val="5D723B2F"/>
    <w:rsid w:val="5D73539B"/>
    <w:rsid w:val="5D9D46E9"/>
    <w:rsid w:val="5DB05D76"/>
    <w:rsid w:val="5DB24A67"/>
    <w:rsid w:val="5DB387CB"/>
    <w:rsid w:val="5DCE601A"/>
    <w:rsid w:val="5DE0E85F"/>
    <w:rsid w:val="5DF12C19"/>
    <w:rsid w:val="5DF812C7"/>
    <w:rsid w:val="5DF8F7C5"/>
    <w:rsid w:val="5DFC9F37"/>
    <w:rsid w:val="5E01F065"/>
    <w:rsid w:val="5E069781"/>
    <w:rsid w:val="5E0CFF68"/>
    <w:rsid w:val="5E1B1B90"/>
    <w:rsid w:val="5E1E0042"/>
    <w:rsid w:val="5E3BEF94"/>
    <w:rsid w:val="5E5AA52E"/>
    <w:rsid w:val="5E69592B"/>
    <w:rsid w:val="5E6FA5C8"/>
    <w:rsid w:val="5E72D8A2"/>
    <w:rsid w:val="5E75B9CC"/>
    <w:rsid w:val="5E87005A"/>
    <w:rsid w:val="5E9C5F8A"/>
    <w:rsid w:val="5EA6508B"/>
    <w:rsid w:val="5EA7EDAE"/>
    <w:rsid w:val="5EAA49B0"/>
    <w:rsid w:val="5EAD8223"/>
    <w:rsid w:val="5EB183CE"/>
    <w:rsid w:val="5EBDFBE9"/>
    <w:rsid w:val="5EC3727D"/>
    <w:rsid w:val="5ECC6713"/>
    <w:rsid w:val="5ED141E1"/>
    <w:rsid w:val="5EDA5514"/>
    <w:rsid w:val="5EDD4107"/>
    <w:rsid w:val="5EDD9AE4"/>
    <w:rsid w:val="5EDEC2D6"/>
    <w:rsid w:val="5EDF65C8"/>
    <w:rsid w:val="5EE22BFF"/>
    <w:rsid w:val="5EE38977"/>
    <w:rsid w:val="5EFC034C"/>
    <w:rsid w:val="5F05411C"/>
    <w:rsid w:val="5F07AC78"/>
    <w:rsid w:val="5F0892F7"/>
    <w:rsid w:val="5F08FD1A"/>
    <w:rsid w:val="5F16880C"/>
    <w:rsid w:val="5F1C950C"/>
    <w:rsid w:val="5F3041CD"/>
    <w:rsid w:val="5F36C0BE"/>
    <w:rsid w:val="5F3A3367"/>
    <w:rsid w:val="5F3F71EB"/>
    <w:rsid w:val="5F481C77"/>
    <w:rsid w:val="5F589185"/>
    <w:rsid w:val="5F59EA9B"/>
    <w:rsid w:val="5F5CF36A"/>
    <w:rsid w:val="5F5F8F8A"/>
    <w:rsid w:val="5F7E3874"/>
    <w:rsid w:val="5F80320F"/>
    <w:rsid w:val="5F85A0F9"/>
    <w:rsid w:val="5FA0E179"/>
    <w:rsid w:val="5FA10B2E"/>
    <w:rsid w:val="5FA42804"/>
    <w:rsid w:val="5FB738E2"/>
    <w:rsid w:val="5FB8FE75"/>
    <w:rsid w:val="5FCF9B58"/>
    <w:rsid w:val="5FD06BBC"/>
    <w:rsid w:val="5FED669A"/>
    <w:rsid w:val="5FFF98F9"/>
    <w:rsid w:val="6006D0A7"/>
    <w:rsid w:val="600E75E6"/>
    <w:rsid w:val="601EFD58"/>
    <w:rsid w:val="601F60ED"/>
    <w:rsid w:val="60224F11"/>
    <w:rsid w:val="6028C724"/>
    <w:rsid w:val="60375736"/>
    <w:rsid w:val="60378AA1"/>
    <w:rsid w:val="6039752F"/>
    <w:rsid w:val="60550FDA"/>
    <w:rsid w:val="605828E1"/>
    <w:rsid w:val="605BDCE0"/>
    <w:rsid w:val="605CA022"/>
    <w:rsid w:val="606C8E77"/>
    <w:rsid w:val="6070C24F"/>
    <w:rsid w:val="6081FF54"/>
    <w:rsid w:val="6087D9E2"/>
    <w:rsid w:val="6089EAAC"/>
    <w:rsid w:val="608E10A3"/>
    <w:rsid w:val="609C9239"/>
    <w:rsid w:val="60A1FBBA"/>
    <w:rsid w:val="60A23BD7"/>
    <w:rsid w:val="60C38225"/>
    <w:rsid w:val="60C9F9CA"/>
    <w:rsid w:val="60CBCEA7"/>
    <w:rsid w:val="60CEE9E8"/>
    <w:rsid w:val="60D43134"/>
    <w:rsid w:val="60DDDB0B"/>
    <w:rsid w:val="60E4460A"/>
    <w:rsid w:val="60F40340"/>
    <w:rsid w:val="60F74AA2"/>
    <w:rsid w:val="60FA998F"/>
    <w:rsid w:val="60FE0E90"/>
    <w:rsid w:val="610EADA4"/>
    <w:rsid w:val="611B8DF7"/>
    <w:rsid w:val="611D4066"/>
    <w:rsid w:val="6127EB02"/>
    <w:rsid w:val="61296007"/>
    <w:rsid w:val="612D977D"/>
    <w:rsid w:val="6136DAE6"/>
    <w:rsid w:val="613ECF27"/>
    <w:rsid w:val="61432883"/>
    <w:rsid w:val="615F68E4"/>
    <w:rsid w:val="6164A419"/>
    <w:rsid w:val="616BBB6B"/>
    <w:rsid w:val="616F3D81"/>
    <w:rsid w:val="616FCFD4"/>
    <w:rsid w:val="61742D74"/>
    <w:rsid w:val="617E0F37"/>
    <w:rsid w:val="61974AEA"/>
    <w:rsid w:val="61A8C8D0"/>
    <w:rsid w:val="61B7A5C2"/>
    <w:rsid w:val="61CA5C86"/>
    <w:rsid w:val="61CD2D7F"/>
    <w:rsid w:val="61D37F3C"/>
    <w:rsid w:val="61D48281"/>
    <w:rsid w:val="61D8C29A"/>
    <w:rsid w:val="61DA13E6"/>
    <w:rsid w:val="61E2718D"/>
    <w:rsid w:val="61EA3305"/>
    <w:rsid w:val="61EB0527"/>
    <w:rsid w:val="61EE01F0"/>
    <w:rsid w:val="62087DB3"/>
    <w:rsid w:val="6209B921"/>
    <w:rsid w:val="6212F04F"/>
    <w:rsid w:val="6214D8B0"/>
    <w:rsid w:val="621E746B"/>
    <w:rsid w:val="62430F77"/>
    <w:rsid w:val="6248DF89"/>
    <w:rsid w:val="624C3DF6"/>
    <w:rsid w:val="624F57E8"/>
    <w:rsid w:val="62526647"/>
    <w:rsid w:val="6253513D"/>
    <w:rsid w:val="6263CB32"/>
    <w:rsid w:val="626445AA"/>
    <w:rsid w:val="626B9799"/>
    <w:rsid w:val="62707F08"/>
    <w:rsid w:val="62722FCB"/>
    <w:rsid w:val="628B7CD9"/>
    <w:rsid w:val="6291E28B"/>
    <w:rsid w:val="629B46E6"/>
    <w:rsid w:val="62A6735C"/>
    <w:rsid w:val="62AF4378"/>
    <w:rsid w:val="62B3C600"/>
    <w:rsid w:val="62BD4791"/>
    <w:rsid w:val="62C0FB7F"/>
    <w:rsid w:val="62CD224E"/>
    <w:rsid w:val="62E8F4D3"/>
    <w:rsid w:val="62E9B3B3"/>
    <w:rsid w:val="62F88496"/>
    <w:rsid w:val="62FABB7B"/>
    <w:rsid w:val="6300750B"/>
    <w:rsid w:val="6309A677"/>
    <w:rsid w:val="630B4FCC"/>
    <w:rsid w:val="632816E6"/>
    <w:rsid w:val="632CBBA2"/>
    <w:rsid w:val="632E63B2"/>
    <w:rsid w:val="6333E2E1"/>
    <w:rsid w:val="633A8788"/>
    <w:rsid w:val="6352090F"/>
    <w:rsid w:val="6365F2EB"/>
    <w:rsid w:val="636A23B1"/>
    <w:rsid w:val="636F5B4E"/>
    <w:rsid w:val="637DD2ED"/>
    <w:rsid w:val="638438C3"/>
    <w:rsid w:val="63859102"/>
    <w:rsid w:val="6387C85C"/>
    <w:rsid w:val="638F4685"/>
    <w:rsid w:val="63AB8DA6"/>
    <w:rsid w:val="63BB2700"/>
    <w:rsid w:val="63C11489"/>
    <w:rsid w:val="63C26079"/>
    <w:rsid w:val="63C3927A"/>
    <w:rsid w:val="63C6E2D1"/>
    <w:rsid w:val="63CD5DA9"/>
    <w:rsid w:val="63D387DF"/>
    <w:rsid w:val="63DF2F4D"/>
    <w:rsid w:val="63E6B7E0"/>
    <w:rsid w:val="63E84D68"/>
    <w:rsid w:val="63ED97B0"/>
    <w:rsid w:val="64299FFC"/>
    <w:rsid w:val="644BB504"/>
    <w:rsid w:val="6464C752"/>
    <w:rsid w:val="64672735"/>
    <w:rsid w:val="646A200A"/>
    <w:rsid w:val="6477C65D"/>
    <w:rsid w:val="649654D3"/>
    <w:rsid w:val="649797BF"/>
    <w:rsid w:val="64AB2446"/>
    <w:rsid w:val="64B47DB0"/>
    <w:rsid w:val="64C1A977"/>
    <w:rsid w:val="64CC8929"/>
    <w:rsid w:val="64D9EBAE"/>
    <w:rsid w:val="64E4A20A"/>
    <w:rsid w:val="64ECD08D"/>
    <w:rsid w:val="64ED63B6"/>
    <w:rsid w:val="64F0C7E0"/>
    <w:rsid w:val="64FACA29"/>
    <w:rsid w:val="65073F9A"/>
    <w:rsid w:val="6516B3B3"/>
    <w:rsid w:val="651A0BB8"/>
    <w:rsid w:val="65254869"/>
    <w:rsid w:val="65275994"/>
    <w:rsid w:val="6528A7F1"/>
    <w:rsid w:val="653C335D"/>
    <w:rsid w:val="65428AA8"/>
    <w:rsid w:val="6543C2CF"/>
    <w:rsid w:val="65573117"/>
    <w:rsid w:val="655E93BF"/>
    <w:rsid w:val="656BDCB5"/>
    <w:rsid w:val="6576C0AD"/>
    <w:rsid w:val="657B6189"/>
    <w:rsid w:val="657C0B90"/>
    <w:rsid w:val="657EDD37"/>
    <w:rsid w:val="6597145F"/>
    <w:rsid w:val="65A38D95"/>
    <w:rsid w:val="65AE2FDB"/>
    <w:rsid w:val="65B28698"/>
    <w:rsid w:val="65B8CCB5"/>
    <w:rsid w:val="65BF39CF"/>
    <w:rsid w:val="65DBF1DE"/>
    <w:rsid w:val="65E496BA"/>
    <w:rsid w:val="65F3A4A1"/>
    <w:rsid w:val="65F65D22"/>
    <w:rsid w:val="65F784A1"/>
    <w:rsid w:val="66002161"/>
    <w:rsid w:val="6617EAEF"/>
    <w:rsid w:val="661C8F74"/>
    <w:rsid w:val="6623C876"/>
    <w:rsid w:val="66281080"/>
    <w:rsid w:val="663CAC2B"/>
    <w:rsid w:val="66404E42"/>
    <w:rsid w:val="664AC0CF"/>
    <w:rsid w:val="667353B0"/>
    <w:rsid w:val="66735D80"/>
    <w:rsid w:val="667B9DBA"/>
    <w:rsid w:val="6682C7DF"/>
    <w:rsid w:val="66830EA4"/>
    <w:rsid w:val="668FEDAE"/>
    <w:rsid w:val="66941EFB"/>
    <w:rsid w:val="66A84AB6"/>
    <w:rsid w:val="66B39DE2"/>
    <w:rsid w:val="66B678B7"/>
    <w:rsid w:val="66C35366"/>
    <w:rsid w:val="66C7AFA3"/>
    <w:rsid w:val="66D3E4D1"/>
    <w:rsid w:val="66D71AA2"/>
    <w:rsid w:val="66E20218"/>
    <w:rsid w:val="66EC1795"/>
    <w:rsid w:val="66FCD02F"/>
    <w:rsid w:val="67043D8B"/>
    <w:rsid w:val="6708CAD5"/>
    <w:rsid w:val="671182E4"/>
    <w:rsid w:val="67192E87"/>
    <w:rsid w:val="67207092"/>
    <w:rsid w:val="6726387A"/>
    <w:rsid w:val="6737B1A2"/>
    <w:rsid w:val="673B9C09"/>
    <w:rsid w:val="67413C8B"/>
    <w:rsid w:val="6742045D"/>
    <w:rsid w:val="6742A791"/>
    <w:rsid w:val="67591AA3"/>
    <w:rsid w:val="67609C93"/>
    <w:rsid w:val="676563D4"/>
    <w:rsid w:val="676B4732"/>
    <w:rsid w:val="676E0564"/>
    <w:rsid w:val="677045BC"/>
    <w:rsid w:val="6779F333"/>
    <w:rsid w:val="677F0533"/>
    <w:rsid w:val="67874727"/>
    <w:rsid w:val="6789D6FB"/>
    <w:rsid w:val="678C3BA8"/>
    <w:rsid w:val="678DD0C6"/>
    <w:rsid w:val="6795076E"/>
    <w:rsid w:val="67952AFC"/>
    <w:rsid w:val="679B7432"/>
    <w:rsid w:val="67A0C146"/>
    <w:rsid w:val="67ABDA74"/>
    <w:rsid w:val="67ACBDAA"/>
    <w:rsid w:val="67B9154F"/>
    <w:rsid w:val="67E1C6A5"/>
    <w:rsid w:val="67E6C66D"/>
    <w:rsid w:val="67FD9C14"/>
    <w:rsid w:val="6801B4E9"/>
    <w:rsid w:val="68139099"/>
    <w:rsid w:val="6814EB15"/>
    <w:rsid w:val="6816AE81"/>
    <w:rsid w:val="6819AD8E"/>
    <w:rsid w:val="682A4863"/>
    <w:rsid w:val="6838C42D"/>
    <w:rsid w:val="683929D4"/>
    <w:rsid w:val="683CC846"/>
    <w:rsid w:val="6850DA48"/>
    <w:rsid w:val="68697E1A"/>
    <w:rsid w:val="68714508"/>
    <w:rsid w:val="6874257C"/>
    <w:rsid w:val="68901DCC"/>
    <w:rsid w:val="6893B6C3"/>
    <w:rsid w:val="68A30A88"/>
    <w:rsid w:val="68AD1438"/>
    <w:rsid w:val="68C1F405"/>
    <w:rsid w:val="68CE6102"/>
    <w:rsid w:val="68D6479C"/>
    <w:rsid w:val="68DAEF2F"/>
    <w:rsid w:val="68E4DBDE"/>
    <w:rsid w:val="68FD9FD6"/>
    <w:rsid w:val="69197344"/>
    <w:rsid w:val="6936BEFC"/>
    <w:rsid w:val="6938ABD9"/>
    <w:rsid w:val="6938D5A8"/>
    <w:rsid w:val="6939101A"/>
    <w:rsid w:val="693B561F"/>
    <w:rsid w:val="694CD78F"/>
    <w:rsid w:val="695971E1"/>
    <w:rsid w:val="697805E7"/>
    <w:rsid w:val="69807DB4"/>
    <w:rsid w:val="6992BB62"/>
    <w:rsid w:val="69B45BCF"/>
    <w:rsid w:val="69B5FF95"/>
    <w:rsid w:val="69B9D20B"/>
    <w:rsid w:val="69CDFEA9"/>
    <w:rsid w:val="69CF5165"/>
    <w:rsid w:val="69E39B69"/>
    <w:rsid w:val="69E4542F"/>
    <w:rsid w:val="69E9A3F0"/>
    <w:rsid w:val="69EC9757"/>
    <w:rsid w:val="69F52019"/>
    <w:rsid w:val="69FF3F3A"/>
    <w:rsid w:val="6A0022C7"/>
    <w:rsid w:val="6A02B92D"/>
    <w:rsid w:val="6A1F1B23"/>
    <w:rsid w:val="6A290EE9"/>
    <w:rsid w:val="6A3FEF75"/>
    <w:rsid w:val="6A43C5C2"/>
    <w:rsid w:val="6A558DBC"/>
    <w:rsid w:val="6A5798BE"/>
    <w:rsid w:val="6A5E16E3"/>
    <w:rsid w:val="6A619DE5"/>
    <w:rsid w:val="6A682274"/>
    <w:rsid w:val="6A753B1F"/>
    <w:rsid w:val="6A94FA1B"/>
    <w:rsid w:val="6ABF4CBF"/>
    <w:rsid w:val="6AC54C03"/>
    <w:rsid w:val="6AC7B1DD"/>
    <w:rsid w:val="6ADFB10A"/>
    <w:rsid w:val="6AFBBA96"/>
    <w:rsid w:val="6AFEA2C2"/>
    <w:rsid w:val="6B05298C"/>
    <w:rsid w:val="6B23C369"/>
    <w:rsid w:val="6B27DF1A"/>
    <w:rsid w:val="6B3A48A5"/>
    <w:rsid w:val="6B5C02EA"/>
    <w:rsid w:val="6B6376C6"/>
    <w:rsid w:val="6B65FEAD"/>
    <w:rsid w:val="6B718E57"/>
    <w:rsid w:val="6B771CEE"/>
    <w:rsid w:val="6B792036"/>
    <w:rsid w:val="6B7E4D7D"/>
    <w:rsid w:val="6BBC99E9"/>
    <w:rsid w:val="6BC22AC5"/>
    <w:rsid w:val="6BCC910A"/>
    <w:rsid w:val="6BD482E0"/>
    <w:rsid w:val="6BD5E2B1"/>
    <w:rsid w:val="6BDE2BA5"/>
    <w:rsid w:val="6BED18C1"/>
    <w:rsid w:val="6C0025E7"/>
    <w:rsid w:val="6C142005"/>
    <w:rsid w:val="6C1D7CDC"/>
    <w:rsid w:val="6C223418"/>
    <w:rsid w:val="6C28BCBB"/>
    <w:rsid w:val="6C2F74F4"/>
    <w:rsid w:val="6C371B09"/>
    <w:rsid w:val="6C3BF2E4"/>
    <w:rsid w:val="6C5A4B0D"/>
    <w:rsid w:val="6C63E23F"/>
    <w:rsid w:val="6C79F78B"/>
    <w:rsid w:val="6C7B91D6"/>
    <w:rsid w:val="6C7ECEDE"/>
    <w:rsid w:val="6C8CE7E2"/>
    <w:rsid w:val="6C96AC74"/>
    <w:rsid w:val="6C99A8F6"/>
    <w:rsid w:val="6CA3E005"/>
    <w:rsid w:val="6CA95208"/>
    <w:rsid w:val="6CACDDA4"/>
    <w:rsid w:val="6CB89F01"/>
    <w:rsid w:val="6CBAC8BA"/>
    <w:rsid w:val="6CBC2AEB"/>
    <w:rsid w:val="6CC67161"/>
    <w:rsid w:val="6CC6EC15"/>
    <w:rsid w:val="6CE5F091"/>
    <w:rsid w:val="6CF68AAD"/>
    <w:rsid w:val="6CFDA59C"/>
    <w:rsid w:val="6D0C1A52"/>
    <w:rsid w:val="6D3AB593"/>
    <w:rsid w:val="6D3E33C5"/>
    <w:rsid w:val="6D5F325C"/>
    <w:rsid w:val="6D62ACF6"/>
    <w:rsid w:val="6D6F18D8"/>
    <w:rsid w:val="6D781A33"/>
    <w:rsid w:val="6D787649"/>
    <w:rsid w:val="6D7A8252"/>
    <w:rsid w:val="6D7B7460"/>
    <w:rsid w:val="6D86BB16"/>
    <w:rsid w:val="6D9533C5"/>
    <w:rsid w:val="6DAB561B"/>
    <w:rsid w:val="6DABED3D"/>
    <w:rsid w:val="6DB22064"/>
    <w:rsid w:val="6DB2ABA1"/>
    <w:rsid w:val="6DC34B15"/>
    <w:rsid w:val="6DCA9807"/>
    <w:rsid w:val="6DCE711C"/>
    <w:rsid w:val="6DD2D542"/>
    <w:rsid w:val="6DE10750"/>
    <w:rsid w:val="6DE427D4"/>
    <w:rsid w:val="6DF746C8"/>
    <w:rsid w:val="6E001ED8"/>
    <w:rsid w:val="6E02FA08"/>
    <w:rsid w:val="6E064239"/>
    <w:rsid w:val="6E0A00DF"/>
    <w:rsid w:val="6E101705"/>
    <w:rsid w:val="6E1880BF"/>
    <w:rsid w:val="6E269FF8"/>
    <w:rsid w:val="6E36FBDC"/>
    <w:rsid w:val="6E387608"/>
    <w:rsid w:val="6E44A4D6"/>
    <w:rsid w:val="6E4ACE1A"/>
    <w:rsid w:val="6E5395A2"/>
    <w:rsid w:val="6E56B1E7"/>
    <w:rsid w:val="6E56BA20"/>
    <w:rsid w:val="6E65757B"/>
    <w:rsid w:val="6E6616BF"/>
    <w:rsid w:val="6E6743D7"/>
    <w:rsid w:val="6E689549"/>
    <w:rsid w:val="6E71FF67"/>
    <w:rsid w:val="6E7260C2"/>
    <w:rsid w:val="6E7750B6"/>
    <w:rsid w:val="6E7E48D6"/>
    <w:rsid w:val="6E7E886A"/>
    <w:rsid w:val="6E7F0F8B"/>
    <w:rsid w:val="6E84FA93"/>
    <w:rsid w:val="6E9B1370"/>
    <w:rsid w:val="6E9CDEA7"/>
    <w:rsid w:val="6E9F13D0"/>
    <w:rsid w:val="6EA6DF29"/>
    <w:rsid w:val="6EAE6509"/>
    <w:rsid w:val="6ED24EC7"/>
    <w:rsid w:val="6ED9293A"/>
    <w:rsid w:val="6EDE12D2"/>
    <w:rsid w:val="6EE0751D"/>
    <w:rsid w:val="6EE26E51"/>
    <w:rsid w:val="6EF83175"/>
    <w:rsid w:val="6EFBB33B"/>
    <w:rsid w:val="6EFCF752"/>
    <w:rsid w:val="6F0353BA"/>
    <w:rsid w:val="6F1016A5"/>
    <w:rsid w:val="6F11C59F"/>
    <w:rsid w:val="6F29B744"/>
    <w:rsid w:val="6F41E4C4"/>
    <w:rsid w:val="6F4E6344"/>
    <w:rsid w:val="6F597BF8"/>
    <w:rsid w:val="6F5AA83A"/>
    <w:rsid w:val="6F6033B2"/>
    <w:rsid w:val="6F634944"/>
    <w:rsid w:val="6F66F64B"/>
    <w:rsid w:val="6F72884C"/>
    <w:rsid w:val="6F7DF874"/>
    <w:rsid w:val="6F9F60A7"/>
    <w:rsid w:val="6FCA4019"/>
    <w:rsid w:val="6FE3B945"/>
    <w:rsid w:val="6FF25220"/>
    <w:rsid w:val="70035222"/>
    <w:rsid w:val="7006ABCA"/>
    <w:rsid w:val="700AE869"/>
    <w:rsid w:val="70127103"/>
    <w:rsid w:val="70138AED"/>
    <w:rsid w:val="70224D39"/>
    <w:rsid w:val="702ED21F"/>
    <w:rsid w:val="703E6ADC"/>
    <w:rsid w:val="703FC4B7"/>
    <w:rsid w:val="7040291E"/>
    <w:rsid w:val="7045DC54"/>
    <w:rsid w:val="70486627"/>
    <w:rsid w:val="704922E0"/>
    <w:rsid w:val="704DD8E2"/>
    <w:rsid w:val="70538599"/>
    <w:rsid w:val="706583DA"/>
    <w:rsid w:val="706830A3"/>
    <w:rsid w:val="706AF543"/>
    <w:rsid w:val="707531D8"/>
    <w:rsid w:val="70773FBB"/>
    <w:rsid w:val="708556CB"/>
    <w:rsid w:val="70AC8A6B"/>
    <w:rsid w:val="70ADAF9D"/>
    <w:rsid w:val="70B705B3"/>
    <w:rsid w:val="70BAE51F"/>
    <w:rsid w:val="70E1ED88"/>
    <w:rsid w:val="70EEA554"/>
    <w:rsid w:val="70F66BF1"/>
    <w:rsid w:val="70F69466"/>
    <w:rsid w:val="711AF671"/>
    <w:rsid w:val="7122D01B"/>
    <w:rsid w:val="71270DD8"/>
    <w:rsid w:val="713CF1D3"/>
    <w:rsid w:val="7140B7EA"/>
    <w:rsid w:val="7141D9E6"/>
    <w:rsid w:val="71455E19"/>
    <w:rsid w:val="7148BAE9"/>
    <w:rsid w:val="7177F27D"/>
    <w:rsid w:val="71783D13"/>
    <w:rsid w:val="7180348B"/>
    <w:rsid w:val="718B3CD4"/>
    <w:rsid w:val="71911294"/>
    <w:rsid w:val="719E25B9"/>
    <w:rsid w:val="71A34DFE"/>
    <w:rsid w:val="71A3ED6C"/>
    <w:rsid w:val="71B8BEC8"/>
    <w:rsid w:val="71BD29C1"/>
    <w:rsid w:val="71C9C5AC"/>
    <w:rsid w:val="71C9FEA2"/>
    <w:rsid w:val="71D36DBD"/>
    <w:rsid w:val="71DAE108"/>
    <w:rsid w:val="71DD3367"/>
    <w:rsid w:val="71DFB4A7"/>
    <w:rsid w:val="71E2B5CA"/>
    <w:rsid w:val="72002AA1"/>
    <w:rsid w:val="720B1735"/>
    <w:rsid w:val="721AAC8A"/>
    <w:rsid w:val="722016E7"/>
    <w:rsid w:val="72239C14"/>
    <w:rsid w:val="722707EF"/>
    <w:rsid w:val="722819E3"/>
    <w:rsid w:val="7228A59E"/>
    <w:rsid w:val="7232CED6"/>
    <w:rsid w:val="72397282"/>
    <w:rsid w:val="7241B92D"/>
    <w:rsid w:val="724C654D"/>
    <w:rsid w:val="724D123A"/>
    <w:rsid w:val="7254DE05"/>
    <w:rsid w:val="725B8303"/>
    <w:rsid w:val="72614065"/>
    <w:rsid w:val="72617578"/>
    <w:rsid w:val="7268CD5E"/>
    <w:rsid w:val="726CC7C2"/>
    <w:rsid w:val="727080B3"/>
    <w:rsid w:val="727E64C0"/>
    <w:rsid w:val="727EF949"/>
    <w:rsid w:val="729104E7"/>
    <w:rsid w:val="7299B95A"/>
    <w:rsid w:val="729A6E7E"/>
    <w:rsid w:val="729BF3C0"/>
    <w:rsid w:val="729C7E26"/>
    <w:rsid w:val="72A513F7"/>
    <w:rsid w:val="72B3846B"/>
    <w:rsid w:val="72B901A5"/>
    <w:rsid w:val="72C9E415"/>
    <w:rsid w:val="72CBCA02"/>
    <w:rsid w:val="72F4AE38"/>
    <w:rsid w:val="7302C0D5"/>
    <w:rsid w:val="7310E564"/>
    <w:rsid w:val="731C1C70"/>
    <w:rsid w:val="731CE81C"/>
    <w:rsid w:val="732B09E0"/>
    <w:rsid w:val="732D5FDA"/>
    <w:rsid w:val="73405F92"/>
    <w:rsid w:val="7344AEAD"/>
    <w:rsid w:val="7353232B"/>
    <w:rsid w:val="73686B59"/>
    <w:rsid w:val="736BA962"/>
    <w:rsid w:val="737E47E7"/>
    <w:rsid w:val="738522FA"/>
    <w:rsid w:val="738AEA3A"/>
    <w:rsid w:val="738E417E"/>
    <w:rsid w:val="739A8BF4"/>
    <w:rsid w:val="73A98CAB"/>
    <w:rsid w:val="73B789BC"/>
    <w:rsid w:val="73E7F4F1"/>
    <w:rsid w:val="73F24195"/>
    <w:rsid w:val="73FF6EE6"/>
    <w:rsid w:val="73FFC354"/>
    <w:rsid w:val="740A3BD7"/>
    <w:rsid w:val="741074BA"/>
    <w:rsid w:val="74154511"/>
    <w:rsid w:val="742DEC78"/>
    <w:rsid w:val="742FFEAA"/>
    <w:rsid w:val="7435C023"/>
    <w:rsid w:val="743814B2"/>
    <w:rsid w:val="7438B70A"/>
    <w:rsid w:val="743B94BE"/>
    <w:rsid w:val="744E226A"/>
    <w:rsid w:val="74616D0E"/>
    <w:rsid w:val="74641B15"/>
    <w:rsid w:val="7465DB31"/>
    <w:rsid w:val="746AAEEC"/>
    <w:rsid w:val="7479EF51"/>
    <w:rsid w:val="747BB993"/>
    <w:rsid w:val="749E3F64"/>
    <w:rsid w:val="74A6D4DD"/>
    <w:rsid w:val="74AAF95E"/>
    <w:rsid w:val="74ACD8AC"/>
    <w:rsid w:val="74BE3268"/>
    <w:rsid w:val="74D2A951"/>
    <w:rsid w:val="74F0B647"/>
    <w:rsid w:val="74FCDCCD"/>
    <w:rsid w:val="750203B2"/>
    <w:rsid w:val="75090B58"/>
    <w:rsid w:val="75168BA3"/>
    <w:rsid w:val="751F8946"/>
    <w:rsid w:val="7523BBB9"/>
    <w:rsid w:val="7524618A"/>
    <w:rsid w:val="7524E07E"/>
    <w:rsid w:val="7527C846"/>
    <w:rsid w:val="7569E8F4"/>
    <w:rsid w:val="7593FD1C"/>
    <w:rsid w:val="759F9645"/>
    <w:rsid w:val="75A2C272"/>
    <w:rsid w:val="75AB47FA"/>
    <w:rsid w:val="75B52FC0"/>
    <w:rsid w:val="75B5C8D1"/>
    <w:rsid w:val="75D1728F"/>
    <w:rsid w:val="75D2D880"/>
    <w:rsid w:val="75DA4E23"/>
    <w:rsid w:val="75E5527B"/>
    <w:rsid w:val="75EB75E5"/>
    <w:rsid w:val="75F7080E"/>
    <w:rsid w:val="760729B9"/>
    <w:rsid w:val="7610FF7E"/>
    <w:rsid w:val="7618E38F"/>
    <w:rsid w:val="76197430"/>
    <w:rsid w:val="761EAFD5"/>
    <w:rsid w:val="761F443C"/>
    <w:rsid w:val="7629AE5E"/>
    <w:rsid w:val="7630A691"/>
    <w:rsid w:val="76345E63"/>
    <w:rsid w:val="765135CC"/>
    <w:rsid w:val="766069F0"/>
    <w:rsid w:val="766E6775"/>
    <w:rsid w:val="76739A31"/>
    <w:rsid w:val="76923DE8"/>
    <w:rsid w:val="7699BAA9"/>
    <w:rsid w:val="76B09E78"/>
    <w:rsid w:val="76B9DF5E"/>
    <w:rsid w:val="76BDC85D"/>
    <w:rsid w:val="76C8D4A7"/>
    <w:rsid w:val="76C8FB53"/>
    <w:rsid w:val="76CCC433"/>
    <w:rsid w:val="76CF505C"/>
    <w:rsid w:val="76D14C74"/>
    <w:rsid w:val="76F2D891"/>
    <w:rsid w:val="76F577B2"/>
    <w:rsid w:val="7703D024"/>
    <w:rsid w:val="771F4DDC"/>
    <w:rsid w:val="77264297"/>
    <w:rsid w:val="772CA7B8"/>
    <w:rsid w:val="773F2EC4"/>
    <w:rsid w:val="77438311"/>
    <w:rsid w:val="77438B87"/>
    <w:rsid w:val="775C1D22"/>
    <w:rsid w:val="77686B82"/>
    <w:rsid w:val="776A28D1"/>
    <w:rsid w:val="776C9B3F"/>
    <w:rsid w:val="776CA9E3"/>
    <w:rsid w:val="777AEFBC"/>
    <w:rsid w:val="77868F4B"/>
    <w:rsid w:val="77967B1F"/>
    <w:rsid w:val="7797D2DE"/>
    <w:rsid w:val="779B560D"/>
    <w:rsid w:val="77A3F75E"/>
    <w:rsid w:val="77B202E3"/>
    <w:rsid w:val="77B810FD"/>
    <w:rsid w:val="77CBBC69"/>
    <w:rsid w:val="77D3949F"/>
    <w:rsid w:val="77E5894E"/>
    <w:rsid w:val="77F23793"/>
    <w:rsid w:val="7807F7F1"/>
    <w:rsid w:val="780908B6"/>
    <w:rsid w:val="780D9AC1"/>
    <w:rsid w:val="78443B5B"/>
    <w:rsid w:val="78571396"/>
    <w:rsid w:val="785BCB07"/>
    <w:rsid w:val="786FEFA7"/>
    <w:rsid w:val="7876C55A"/>
    <w:rsid w:val="787A2973"/>
    <w:rsid w:val="7881398B"/>
    <w:rsid w:val="78826BCF"/>
    <w:rsid w:val="788D8ADE"/>
    <w:rsid w:val="78A00888"/>
    <w:rsid w:val="78A55F79"/>
    <w:rsid w:val="78ABE3E1"/>
    <w:rsid w:val="78AF4A92"/>
    <w:rsid w:val="78BF64C4"/>
    <w:rsid w:val="78C9B201"/>
    <w:rsid w:val="78CDCC2B"/>
    <w:rsid w:val="78E95454"/>
    <w:rsid w:val="7909FEC7"/>
    <w:rsid w:val="790A510F"/>
    <w:rsid w:val="790BE6BE"/>
    <w:rsid w:val="790FD3A6"/>
    <w:rsid w:val="791A6BC2"/>
    <w:rsid w:val="791B55C1"/>
    <w:rsid w:val="792209A6"/>
    <w:rsid w:val="7926581B"/>
    <w:rsid w:val="792C5EC4"/>
    <w:rsid w:val="79441241"/>
    <w:rsid w:val="7949B3B4"/>
    <w:rsid w:val="7953B23A"/>
    <w:rsid w:val="795CC5D9"/>
    <w:rsid w:val="797605AC"/>
    <w:rsid w:val="7976F8EF"/>
    <w:rsid w:val="797B8471"/>
    <w:rsid w:val="797BC242"/>
    <w:rsid w:val="79890B91"/>
    <w:rsid w:val="79934864"/>
    <w:rsid w:val="79ABDEB8"/>
    <w:rsid w:val="79ACAD5E"/>
    <w:rsid w:val="79AECE02"/>
    <w:rsid w:val="79AFB92A"/>
    <w:rsid w:val="79B70F88"/>
    <w:rsid w:val="79B7ABB0"/>
    <w:rsid w:val="79B86C76"/>
    <w:rsid w:val="79C22C05"/>
    <w:rsid w:val="79C4B891"/>
    <w:rsid w:val="79F21F1F"/>
    <w:rsid w:val="7A00592A"/>
    <w:rsid w:val="7A09A13B"/>
    <w:rsid w:val="7A1021CD"/>
    <w:rsid w:val="7A189324"/>
    <w:rsid w:val="7A2178D6"/>
    <w:rsid w:val="7A30FD91"/>
    <w:rsid w:val="7A3B67F2"/>
    <w:rsid w:val="7A3D4C94"/>
    <w:rsid w:val="7A43ED75"/>
    <w:rsid w:val="7A508C8E"/>
    <w:rsid w:val="7A50A015"/>
    <w:rsid w:val="7A6646CF"/>
    <w:rsid w:val="7A6B8483"/>
    <w:rsid w:val="7A791F36"/>
    <w:rsid w:val="7A9ECD7B"/>
    <w:rsid w:val="7A9F2773"/>
    <w:rsid w:val="7A9FB843"/>
    <w:rsid w:val="7AACC06E"/>
    <w:rsid w:val="7AAD1414"/>
    <w:rsid w:val="7AAF9360"/>
    <w:rsid w:val="7AB36425"/>
    <w:rsid w:val="7AB69318"/>
    <w:rsid w:val="7AC60FB8"/>
    <w:rsid w:val="7AC68EE7"/>
    <w:rsid w:val="7AD6E2D0"/>
    <w:rsid w:val="7ADA5699"/>
    <w:rsid w:val="7ADBBB78"/>
    <w:rsid w:val="7AE2B245"/>
    <w:rsid w:val="7AE37C25"/>
    <w:rsid w:val="7AE794B7"/>
    <w:rsid w:val="7AEEE9D4"/>
    <w:rsid w:val="7AF5ABE6"/>
    <w:rsid w:val="7AFA026C"/>
    <w:rsid w:val="7AFC8FD3"/>
    <w:rsid w:val="7B03D91C"/>
    <w:rsid w:val="7B15A08A"/>
    <w:rsid w:val="7B1922FD"/>
    <w:rsid w:val="7B34B01F"/>
    <w:rsid w:val="7B3BEDDC"/>
    <w:rsid w:val="7B44590D"/>
    <w:rsid w:val="7B45D6BC"/>
    <w:rsid w:val="7B478051"/>
    <w:rsid w:val="7B4E79C3"/>
    <w:rsid w:val="7B4FB372"/>
    <w:rsid w:val="7B5537D7"/>
    <w:rsid w:val="7B6AB7DF"/>
    <w:rsid w:val="7B770119"/>
    <w:rsid w:val="7B7BD7FB"/>
    <w:rsid w:val="7B7EEF39"/>
    <w:rsid w:val="7B83365A"/>
    <w:rsid w:val="7B89423A"/>
    <w:rsid w:val="7B8B11CC"/>
    <w:rsid w:val="7B8DC819"/>
    <w:rsid w:val="7BA9B79D"/>
    <w:rsid w:val="7BBC0F21"/>
    <w:rsid w:val="7BBD2293"/>
    <w:rsid w:val="7BBD48B1"/>
    <w:rsid w:val="7BCD10B1"/>
    <w:rsid w:val="7BCFF728"/>
    <w:rsid w:val="7BD74534"/>
    <w:rsid w:val="7BD7AB8C"/>
    <w:rsid w:val="7BDFE94D"/>
    <w:rsid w:val="7BEB66AE"/>
    <w:rsid w:val="7BF96EFB"/>
    <w:rsid w:val="7BFEF120"/>
    <w:rsid w:val="7BFF876C"/>
    <w:rsid w:val="7C019829"/>
    <w:rsid w:val="7C02D87B"/>
    <w:rsid w:val="7C1037C3"/>
    <w:rsid w:val="7C37E523"/>
    <w:rsid w:val="7C4E8F95"/>
    <w:rsid w:val="7C6490CA"/>
    <w:rsid w:val="7C65D56A"/>
    <w:rsid w:val="7C68CEB0"/>
    <w:rsid w:val="7C74FB84"/>
    <w:rsid w:val="7C7B3C47"/>
    <w:rsid w:val="7CAF886D"/>
    <w:rsid w:val="7CBA41EA"/>
    <w:rsid w:val="7CBF7B48"/>
    <w:rsid w:val="7CCF7D27"/>
    <w:rsid w:val="7CCF7E15"/>
    <w:rsid w:val="7CCF8BEB"/>
    <w:rsid w:val="7CD5CF26"/>
    <w:rsid w:val="7CDDD936"/>
    <w:rsid w:val="7CE23E25"/>
    <w:rsid w:val="7CE37C53"/>
    <w:rsid w:val="7CEFD134"/>
    <w:rsid w:val="7D157E03"/>
    <w:rsid w:val="7D1FED64"/>
    <w:rsid w:val="7D2FAC08"/>
    <w:rsid w:val="7D33FECA"/>
    <w:rsid w:val="7D361832"/>
    <w:rsid w:val="7D453969"/>
    <w:rsid w:val="7D4F642E"/>
    <w:rsid w:val="7D5314D9"/>
    <w:rsid w:val="7D6708B8"/>
    <w:rsid w:val="7D6E4B69"/>
    <w:rsid w:val="7D797146"/>
    <w:rsid w:val="7D80F094"/>
    <w:rsid w:val="7D87E6AF"/>
    <w:rsid w:val="7D95A42F"/>
    <w:rsid w:val="7D96195C"/>
    <w:rsid w:val="7D9F8198"/>
    <w:rsid w:val="7DBD17F7"/>
    <w:rsid w:val="7DC75691"/>
    <w:rsid w:val="7DD1220D"/>
    <w:rsid w:val="7DFB4DB4"/>
    <w:rsid w:val="7E014822"/>
    <w:rsid w:val="7E0728DC"/>
    <w:rsid w:val="7E0765B5"/>
    <w:rsid w:val="7E13F900"/>
    <w:rsid w:val="7E18EE12"/>
    <w:rsid w:val="7E1EB826"/>
    <w:rsid w:val="7E2AE212"/>
    <w:rsid w:val="7E372C79"/>
    <w:rsid w:val="7E3B9BEC"/>
    <w:rsid w:val="7E46F72F"/>
    <w:rsid w:val="7E512D38"/>
    <w:rsid w:val="7E54937A"/>
    <w:rsid w:val="7E62D12F"/>
    <w:rsid w:val="7E6C233E"/>
    <w:rsid w:val="7E6CFC82"/>
    <w:rsid w:val="7E7D81EB"/>
    <w:rsid w:val="7E83AFAF"/>
    <w:rsid w:val="7E93B7A8"/>
    <w:rsid w:val="7EA04F5E"/>
    <w:rsid w:val="7EB4CFE4"/>
    <w:rsid w:val="7EB75F14"/>
    <w:rsid w:val="7EBCA15E"/>
    <w:rsid w:val="7EBE1677"/>
    <w:rsid w:val="7ED299CA"/>
    <w:rsid w:val="7EE669A0"/>
    <w:rsid w:val="7F00161A"/>
    <w:rsid w:val="7F1AA37B"/>
    <w:rsid w:val="7F1FD036"/>
    <w:rsid w:val="7F28F2E2"/>
    <w:rsid w:val="7F31CD1A"/>
    <w:rsid w:val="7F3D2699"/>
    <w:rsid w:val="7F5582B9"/>
    <w:rsid w:val="7F58733A"/>
    <w:rsid w:val="7F5EBFBE"/>
    <w:rsid w:val="7F79120F"/>
    <w:rsid w:val="7F889B57"/>
    <w:rsid w:val="7F8F8493"/>
    <w:rsid w:val="7FA0EA57"/>
    <w:rsid w:val="7FA6433B"/>
    <w:rsid w:val="7FBDB4D0"/>
    <w:rsid w:val="7FC0336E"/>
    <w:rsid w:val="7FC8ABB4"/>
    <w:rsid w:val="7FD036BF"/>
    <w:rsid w:val="7FEC0597"/>
    <w:rsid w:val="7FF28B8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6370D9"/>
  <w15:chartTrackingRefBased/>
  <w15:docId w15:val="{B61DEEEC-ED3E-40B5-86E4-90F6BDC0D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2D70C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EC559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ext">
    <w:name w:val="Text"/>
    <w:qFormat/>
    <w:rsid w:val="00E00498"/>
    <w:pPr>
      <w:spacing w:after="240" w:line="260" w:lineRule="atLeast"/>
    </w:pPr>
    <w:rPr>
      <w:rFonts w:ascii="Open Sans" w:hAnsi="Open Sans"/>
    </w:rPr>
  </w:style>
  <w:style w:type="paragraph" w:styleId="Koptekst">
    <w:name w:val="header"/>
    <w:basedOn w:val="Standaard"/>
    <w:link w:val="KoptekstChar"/>
    <w:uiPriority w:val="99"/>
    <w:unhideWhenUsed/>
    <w:rsid w:val="00EA1D45"/>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EA1D45"/>
  </w:style>
  <w:style w:type="paragraph" w:styleId="Voettekst">
    <w:name w:val="footer"/>
    <w:basedOn w:val="Standaard"/>
    <w:link w:val="VoettekstChar"/>
    <w:uiPriority w:val="99"/>
    <w:unhideWhenUsed/>
    <w:rsid w:val="00EA1D45"/>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EA1D45"/>
  </w:style>
  <w:style w:type="paragraph" w:customStyle="1" w:styleId="DocumentTitle">
    <w:name w:val="Document Title"/>
    <w:qFormat/>
    <w:rsid w:val="00EA1D45"/>
    <w:pPr>
      <w:autoSpaceDE w:val="0"/>
      <w:autoSpaceDN w:val="0"/>
      <w:adjustRightInd w:val="0"/>
      <w:spacing w:after="0" w:line="260" w:lineRule="atLeast"/>
      <w:jc w:val="center"/>
    </w:pPr>
    <w:rPr>
      <w:rFonts w:ascii="Open Sans" w:hAnsi="Open Sans"/>
      <w:b/>
      <w:color w:val="3D5893"/>
      <w:sz w:val="48"/>
    </w:rPr>
  </w:style>
  <w:style w:type="paragraph" w:customStyle="1" w:styleId="MaintitleH1">
    <w:name w:val="Maintitle H1"/>
    <w:qFormat/>
    <w:rsid w:val="001656D3"/>
    <w:pPr>
      <w:keepNext/>
      <w:autoSpaceDE w:val="0"/>
      <w:autoSpaceDN w:val="0"/>
      <w:adjustRightInd w:val="0"/>
      <w:spacing w:after="120" w:line="260" w:lineRule="atLeast"/>
      <w:outlineLvl w:val="0"/>
    </w:pPr>
    <w:rPr>
      <w:rFonts w:ascii="Open Sans" w:hAnsi="Open Sans" w:cs="OpenSans-Bold"/>
      <w:b/>
      <w:bCs/>
      <w:color w:val="3D5893"/>
      <w:sz w:val="32"/>
      <w:szCs w:val="32"/>
    </w:rPr>
  </w:style>
  <w:style w:type="paragraph" w:customStyle="1" w:styleId="SubtitleH2">
    <w:name w:val="Subtitle H2"/>
    <w:qFormat/>
    <w:rsid w:val="00B6718E"/>
    <w:pPr>
      <w:spacing w:after="120" w:line="260" w:lineRule="atLeast"/>
      <w:outlineLvl w:val="1"/>
    </w:pPr>
    <w:rPr>
      <w:rFonts w:ascii="Open Sans" w:hAnsi="Open Sans"/>
      <w:color w:val="3D5893"/>
      <w:sz w:val="28"/>
    </w:rPr>
  </w:style>
  <w:style w:type="paragraph" w:customStyle="1" w:styleId="TitleH3">
    <w:name w:val="Title H3"/>
    <w:qFormat/>
    <w:rsid w:val="00A65ADB"/>
    <w:pPr>
      <w:autoSpaceDE w:val="0"/>
      <w:autoSpaceDN w:val="0"/>
      <w:adjustRightInd w:val="0"/>
      <w:spacing w:after="120" w:line="260" w:lineRule="atLeast"/>
      <w:outlineLvl w:val="2"/>
    </w:pPr>
    <w:rPr>
      <w:rFonts w:ascii="Open Sans" w:hAnsi="Open Sans" w:cs="OpenSans-Bold"/>
      <w:b/>
      <w:bCs/>
      <w:color w:val="005496"/>
      <w:sz w:val="28"/>
      <w:szCs w:val="28"/>
    </w:rPr>
  </w:style>
  <w:style w:type="paragraph" w:customStyle="1" w:styleId="Quotetext">
    <w:name w:val="Quotetext"/>
    <w:qFormat/>
    <w:rsid w:val="00917669"/>
    <w:pPr>
      <w:autoSpaceDE w:val="0"/>
      <w:autoSpaceDN w:val="0"/>
      <w:adjustRightInd w:val="0"/>
      <w:spacing w:after="360" w:line="260" w:lineRule="atLeast"/>
      <w:ind w:left="288"/>
    </w:pPr>
    <w:rPr>
      <w:rFonts w:ascii="Open Sans" w:hAnsi="Open Sans" w:cs="OpenSans-Bold"/>
      <w:b/>
      <w:bCs/>
      <w:color w:val="3D5893"/>
      <w:sz w:val="40"/>
      <w:szCs w:val="40"/>
    </w:rPr>
  </w:style>
  <w:style w:type="paragraph" w:customStyle="1" w:styleId="TitleH4">
    <w:name w:val="Title H4"/>
    <w:qFormat/>
    <w:rsid w:val="00B6718E"/>
    <w:pPr>
      <w:spacing w:after="120" w:line="260" w:lineRule="atLeast"/>
      <w:outlineLvl w:val="3"/>
    </w:pPr>
    <w:rPr>
      <w:rFonts w:ascii="Open Sans" w:hAnsi="Open Sans" w:cs="OpenSans-Bold"/>
      <w:bCs/>
      <w:color w:val="3D5893"/>
      <w:szCs w:val="28"/>
    </w:rPr>
  </w:style>
  <w:style w:type="paragraph" w:customStyle="1" w:styleId="Text1">
    <w:name w:val="Text1"/>
    <w:qFormat/>
    <w:rsid w:val="00422C06"/>
    <w:pPr>
      <w:pBdr>
        <w:left w:val="single" w:sz="48" w:space="4" w:color="3D5893"/>
      </w:pBdr>
      <w:autoSpaceDE w:val="0"/>
      <w:autoSpaceDN w:val="0"/>
      <w:adjustRightInd w:val="0"/>
      <w:spacing w:after="0" w:line="240" w:lineRule="auto"/>
    </w:pPr>
    <w:rPr>
      <w:rFonts w:ascii="OpenSans" w:hAnsi="OpenSans" w:cs="OpenSans"/>
      <w:color w:val="3D5893"/>
      <w:sz w:val="36"/>
    </w:rPr>
  </w:style>
  <w:style w:type="paragraph" w:customStyle="1" w:styleId="Bullet">
    <w:name w:val="Bullet"/>
    <w:qFormat/>
    <w:rsid w:val="00131F98"/>
    <w:pPr>
      <w:numPr>
        <w:numId w:val="1"/>
      </w:numPr>
      <w:autoSpaceDE w:val="0"/>
      <w:autoSpaceDN w:val="0"/>
      <w:adjustRightInd w:val="0"/>
      <w:spacing w:after="60" w:line="260" w:lineRule="atLeast"/>
    </w:pPr>
    <w:rPr>
      <w:rFonts w:ascii="Open Sans" w:hAnsi="Open Sans" w:cs="OpenSans"/>
    </w:rPr>
  </w:style>
  <w:style w:type="paragraph" w:customStyle="1" w:styleId="Bullet1">
    <w:name w:val="Bullet1"/>
    <w:qFormat/>
    <w:rsid w:val="00131F98"/>
    <w:pPr>
      <w:numPr>
        <w:ilvl w:val="1"/>
        <w:numId w:val="1"/>
      </w:numPr>
      <w:autoSpaceDE w:val="0"/>
      <w:autoSpaceDN w:val="0"/>
      <w:adjustRightInd w:val="0"/>
      <w:spacing w:after="60" w:line="260" w:lineRule="atLeast"/>
    </w:pPr>
    <w:rPr>
      <w:rFonts w:ascii="Open Sans" w:hAnsi="Open Sans" w:cs="OpenSans"/>
    </w:rPr>
  </w:style>
  <w:style w:type="table" w:styleId="Tabelraster">
    <w:name w:val="Table Grid"/>
    <w:basedOn w:val="Standaardtabel"/>
    <w:uiPriority w:val="39"/>
    <w:rsid w:val="00BB3A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qFormat/>
    <w:rsid w:val="00D345DE"/>
    <w:pPr>
      <w:spacing w:before="120" w:after="120" w:line="260" w:lineRule="atLeast"/>
    </w:pPr>
    <w:rPr>
      <w:rFonts w:ascii="Open Sans" w:hAnsi="Open Sans"/>
      <w:color w:val="3D5893"/>
    </w:rPr>
  </w:style>
  <w:style w:type="paragraph" w:styleId="Inhopg1">
    <w:name w:val="toc 1"/>
    <w:basedOn w:val="Standaard"/>
    <w:next w:val="Standaard"/>
    <w:autoRedefine/>
    <w:uiPriority w:val="39"/>
    <w:unhideWhenUsed/>
    <w:rsid w:val="00140453"/>
    <w:pPr>
      <w:spacing w:before="240" w:after="120"/>
    </w:pPr>
    <w:rPr>
      <w:b/>
      <w:bCs/>
      <w:sz w:val="20"/>
      <w:szCs w:val="20"/>
    </w:rPr>
  </w:style>
  <w:style w:type="paragraph" w:styleId="Inhopg2">
    <w:name w:val="toc 2"/>
    <w:basedOn w:val="Standaard"/>
    <w:next w:val="Standaard"/>
    <w:autoRedefine/>
    <w:uiPriority w:val="39"/>
    <w:unhideWhenUsed/>
    <w:rsid w:val="00140453"/>
    <w:pPr>
      <w:spacing w:before="120" w:after="0"/>
      <w:ind w:left="220"/>
    </w:pPr>
    <w:rPr>
      <w:i/>
      <w:iCs/>
      <w:sz w:val="20"/>
      <w:szCs w:val="20"/>
    </w:rPr>
  </w:style>
  <w:style w:type="paragraph" w:styleId="Inhopg3">
    <w:name w:val="toc 3"/>
    <w:basedOn w:val="Standaard"/>
    <w:next w:val="Standaard"/>
    <w:autoRedefine/>
    <w:uiPriority w:val="39"/>
    <w:unhideWhenUsed/>
    <w:rsid w:val="00140453"/>
    <w:pPr>
      <w:spacing w:after="0"/>
      <w:ind w:left="440"/>
    </w:pPr>
    <w:rPr>
      <w:sz w:val="20"/>
      <w:szCs w:val="20"/>
    </w:rPr>
  </w:style>
  <w:style w:type="character" w:styleId="Hyperlink">
    <w:name w:val="Hyperlink"/>
    <w:basedOn w:val="Standaardalinea-lettertype"/>
    <w:uiPriority w:val="99"/>
    <w:unhideWhenUsed/>
    <w:rsid w:val="00056D33"/>
    <w:rPr>
      <w:color w:val="0563C1" w:themeColor="hyperlink"/>
      <w:u w:val="single"/>
    </w:rPr>
  </w:style>
  <w:style w:type="character" w:customStyle="1" w:styleId="Kop1Char">
    <w:name w:val="Kop 1 Char"/>
    <w:basedOn w:val="Standaardalinea-lettertype"/>
    <w:link w:val="Kop1"/>
    <w:uiPriority w:val="9"/>
    <w:rsid w:val="002D70C5"/>
    <w:rPr>
      <w:rFonts w:asciiTheme="majorHAnsi" w:eastAsiaTheme="majorEastAsia" w:hAnsiTheme="majorHAnsi" w:cstheme="majorBidi"/>
      <w:color w:val="2F5496" w:themeColor="accent1" w:themeShade="BF"/>
      <w:sz w:val="32"/>
      <w:szCs w:val="32"/>
    </w:rPr>
  </w:style>
  <w:style w:type="paragraph" w:styleId="Kopvaninhoudsopgave">
    <w:name w:val="TOC Heading"/>
    <w:basedOn w:val="Kop1"/>
    <w:next w:val="Standaard"/>
    <w:uiPriority w:val="39"/>
    <w:unhideWhenUsed/>
    <w:qFormat/>
    <w:rsid w:val="002D70C5"/>
    <w:pPr>
      <w:spacing w:before="480" w:line="276" w:lineRule="auto"/>
      <w:outlineLvl w:val="9"/>
    </w:pPr>
    <w:rPr>
      <w:b/>
      <w:bCs/>
      <w:sz w:val="28"/>
      <w:szCs w:val="28"/>
      <w:lang w:val="nl-BE" w:eastAsia="nl-NL"/>
    </w:rPr>
  </w:style>
  <w:style w:type="paragraph" w:styleId="Inhopg4">
    <w:name w:val="toc 4"/>
    <w:basedOn w:val="Standaard"/>
    <w:next w:val="Standaard"/>
    <w:autoRedefine/>
    <w:uiPriority w:val="39"/>
    <w:unhideWhenUsed/>
    <w:rsid w:val="002D70C5"/>
    <w:pPr>
      <w:spacing w:after="0"/>
      <w:ind w:left="660"/>
    </w:pPr>
    <w:rPr>
      <w:sz w:val="20"/>
      <w:szCs w:val="20"/>
    </w:rPr>
  </w:style>
  <w:style w:type="paragraph" w:styleId="Inhopg5">
    <w:name w:val="toc 5"/>
    <w:basedOn w:val="Standaard"/>
    <w:next w:val="Standaard"/>
    <w:autoRedefine/>
    <w:uiPriority w:val="39"/>
    <w:unhideWhenUsed/>
    <w:rsid w:val="002D70C5"/>
    <w:pPr>
      <w:spacing w:after="0"/>
      <w:ind w:left="880"/>
    </w:pPr>
    <w:rPr>
      <w:sz w:val="20"/>
      <w:szCs w:val="20"/>
    </w:rPr>
  </w:style>
  <w:style w:type="paragraph" w:styleId="Inhopg6">
    <w:name w:val="toc 6"/>
    <w:basedOn w:val="Standaard"/>
    <w:next w:val="Standaard"/>
    <w:autoRedefine/>
    <w:uiPriority w:val="39"/>
    <w:unhideWhenUsed/>
    <w:rsid w:val="002D70C5"/>
    <w:pPr>
      <w:spacing w:after="0"/>
      <w:ind w:left="1100"/>
    </w:pPr>
    <w:rPr>
      <w:sz w:val="20"/>
      <w:szCs w:val="20"/>
    </w:rPr>
  </w:style>
  <w:style w:type="paragraph" w:styleId="Inhopg7">
    <w:name w:val="toc 7"/>
    <w:basedOn w:val="Standaard"/>
    <w:next w:val="Standaard"/>
    <w:autoRedefine/>
    <w:uiPriority w:val="39"/>
    <w:unhideWhenUsed/>
    <w:rsid w:val="002D70C5"/>
    <w:pPr>
      <w:spacing w:after="0"/>
      <w:ind w:left="1320"/>
    </w:pPr>
    <w:rPr>
      <w:sz w:val="20"/>
      <w:szCs w:val="20"/>
    </w:rPr>
  </w:style>
  <w:style w:type="paragraph" w:styleId="Inhopg8">
    <w:name w:val="toc 8"/>
    <w:basedOn w:val="Standaard"/>
    <w:next w:val="Standaard"/>
    <w:autoRedefine/>
    <w:uiPriority w:val="39"/>
    <w:unhideWhenUsed/>
    <w:rsid w:val="002D70C5"/>
    <w:pPr>
      <w:spacing w:after="0"/>
      <w:ind w:left="1540"/>
    </w:pPr>
    <w:rPr>
      <w:sz w:val="20"/>
      <w:szCs w:val="20"/>
    </w:rPr>
  </w:style>
  <w:style w:type="paragraph" w:styleId="Inhopg9">
    <w:name w:val="toc 9"/>
    <w:basedOn w:val="Standaard"/>
    <w:next w:val="Standaard"/>
    <w:autoRedefine/>
    <w:uiPriority w:val="39"/>
    <w:unhideWhenUsed/>
    <w:rsid w:val="002D70C5"/>
    <w:pPr>
      <w:spacing w:after="0"/>
      <w:ind w:left="1760"/>
    </w:pPr>
    <w:rPr>
      <w:sz w:val="20"/>
      <w:szCs w:val="20"/>
    </w:rPr>
  </w:style>
  <w:style w:type="character" w:customStyle="1" w:styleId="Kop2Char">
    <w:name w:val="Kop 2 Char"/>
    <w:basedOn w:val="Standaardalinea-lettertype"/>
    <w:link w:val="Kop2"/>
    <w:uiPriority w:val="9"/>
    <w:rsid w:val="00EC559F"/>
    <w:rPr>
      <w:rFonts w:asciiTheme="majorHAnsi" w:eastAsiaTheme="majorEastAsia" w:hAnsiTheme="majorHAnsi" w:cstheme="majorBidi"/>
      <w:color w:val="2F5496" w:themeColor="accent1" w:themeShade="BF"/>
      <w:sz w:val="26"/>
      <w:szCs w:val="26"/>
    </w:rPr>
  </w:style>
  <w:style w:type="paragraph" w:styleId="Lijstalinea">
    <w:name w:val="List Paragraph"/>
    <w:basedOn w:val="Standaard"/>
    <w:uiPriority w:val="34"/>
    <w:qFormat/>
    <w:rsid w:val="00EC559F"/>
    <w:pPr>
      <w:ind w:left="720"/>
      <w:contextualSpacing/>
    </w:pPr>
    <w:rPr>
      <w:lang w:val="nl-BE"/>
    </w:rPr>
  </w:style>
  <w:style w:type="paragraph" w:styleId="Ballontekst">
    <w:name w:val="Balloon Text"/>
    <w:basedOn w:val="Standaard"/>
    <w:link w:val="BallontekstChar"/>
    <w:uiPriority w:val="99"/>
    <w:semiHidden/>
    <w:unhideWhenUsed/>
    <w:rsid w:val="00EC559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C559F"/>
    <w:rPr>
      <w:rFonts w:ascii="Segoe UI" w:hAnsi="Segoe UI" w:cs="Segoe UI"/>
      <w:sz w:val="18"/>
      <w:szCs w:val="18"/>
    </w:rPr>
  </w:style>
  <w:style w:type="paragraph" w:styleId="Tekstopmerking">
    <w:name w:val="annotation text"/>
    <w:basedOn w:val="Standaard"/>
    <w:link w:val="TekstopmerkingChar"/>
    <w:uiPriority w:val="99"/>
    <w:unhideWhenUsed/>
    <w:rsid w:val="00EC559F"/>
    <w:pPr>
      <w:spacing w:line="240" w:lineRule="auto"/>
    </w:pPr>
    <w:rPr>
      <w:rFonts w:ascii="Arial" w:hAnsi="Arial" w:cs="Arial"/>
      <w:sz w:val="20"/>
      <w:szCs w:val="20"/>
      <w:lang w:val="de-DE"/>
    </w:rPr>
  </w:style>
  <w:style w:type="character" w:customStyle="1" w:styleId="TekstopmerkingChar">
    <w:name w:val="Tekst opmerking Char"/>
    <w:basedOn w:val="Standaardalinea-lettertype"/>
    <w:link w:val="Tekstopmerking"/>
    <w:uiPriority w:val="99"/>
    <w:rsid w:val="00EC559F"/>
    <w:rPr>
      <w:rFonts w:ascii="Arial" w:hAnsi="Arial" w:cs="Arial"/>
      <w:sz w:val="20"/>
      <w:szCs w:val="20"/>
      <w:lang w:val="de-DE"/>
    </w:rPr>
  </w:style>
  <w:style w:type="paragraph" w:styleId="Voetnoottekst">
    <w:name w:val="footnote text"/>
    <w:basedOn w:val="Standaard"/>
    <w:link w:val="VoetnoottekstChar"/>
    <w:uiPriority w:val="99"/>
    <w:unhideWhenUsed/>
    <w:rsid w:val="00EC559F"/>
    <w:pPr>
      <w:spacing w:after="0" w:line="240" w:lineRule="auto"/>
    </w:pPr>
    <w:rPr>
      <w:sz w:val="20"/>
      <w:szCs w:val="20"/>
      <w:lang w:val="nl-BE"/>
    </w:rPr>
  </w:style>
  <w:style w:type="character" w:customStyle="1" w:styleId="VoetnoottekstChar">
    <w:name w:val="Voetnoottekst Char"/>
    <w:basedOn w:val="Standaardalinea-lettertype"/>
    <w:link w:val="Voetnoottekst"/>
    <w:uiPriority w:val="99"/>
    <w:rsid w:val="00EC559F"/>
    <w:rPr>
      <w:sz w:val="20"/>
      <w:szCs w:val="20"/>
      <w:lang w:val="nl-BE"/>
    </w:rPr>
  </w:style>
  <w:style w:type="character" w:styleId="Voetnootmarkering">
    <w:name w:val="footnote reference"/>
    <w:basedOn w:val="Standaardalinea-lettertype"/>
    <w:uiPriority w:val="99"/>
    <w:semiHidden/>
    <w:unhideWhenUsed/>
    <w:rsid w:val="00EC559F"/>
    <w:rPr>
      <w:vertAlign w:val="superscript"/>
    </w:rPr>
  </w:style>
  <w:style w:type="character" w:styleId="Verwijzingopmerking">
    <w:name w:val="annotation reference"/>
    <w:basedOn w:val="Standaardalinea-lettertype"/>
    <w:uiPriority w:val="99"/>
    <w:semiHidden/>
    <w:unhideWhenUsed/>
    <w:rsid w:val="00EC559F"/>
    <w:rPr>
      <w:sz w:val="16"/>
      <w:szCs w:val="16"/>
    </w:rPr>
  </w:style>
  <w:style w:type="paragraph" w:styleId="Onderwerpvanopmerking">
    <w:name w:val="annotation subject"/>
    <w:basedOn w:val="Tekstopmerking"/>
    <w:next w:val="Tekstopmerking"/>
    <w:link w:val="OnderwerpvanopmerkingChar"/>
    <w:uiPriority w:val="99"/>
    <w:semiHidden/>
    <w:unhideWhenUsed/>
    <w:rsid w:val="00EC559F"/>
    <w:rPr>
      <w:rFonts w:asciiTheme="minorHAnsi" w:hAnsiTheme="minorHAnsi" w:cstheme="minorBidi"/>
      <w:b/>
      <w:bCs/>
      <w:lang w:val="en-US"/>
    </w:rPr>
  </w:style>
  <w:style w:type="character" w:customStyle="1" w:styleId="OnderwerpvanopmerkingChar">
    <w:name w:val="Onderwerp van opmerking Char"/>
    <w:basedOn w:val="TekstopmerkingChar"/>
    <w:link w:val="Onderwerpvanopmerking"/>
    <w:uiPriority w:val="99"/>
    <w:semiHidden/>
    <w:rsid w:val="00EC559F"/>
    <w:rPr>
      <w:rFonts w:ascii="Arial" w:hAnsi="Arial" w:cs="Arial"/>
      <w:b/>
      <w:bCs/>
      <w:sz w:val="20"/>
      <w:szCs w:val="20"/>
      <w:lang w:val="de-DE"/>
    </w:rPr>
  </w:style>
  <w:style w:type="character" w:styleId="GevolgdeHyperlink">
    <w:name w:val="FollowedHyperlink"/>
    <w:basedOn w:val="Standaardalinea-lettertype"/>
    <w:uiPriority w:val="99"/>
    <w:semiHidden/>
    <w:unhideWhenUsed/>
    <w:rsid w:val="00EC559F"/>
    <w:rPr>
      <w:color w:val="954F72" w:themeColor="followedHyperlink"/>
      <w:u w:val="single"/>
    </w:rPr>
  </w:style>
  <w:style w:type="character" w:customStyle="1" w:styleId="UnresolvedMention1">
    <w:name w:val="Unresolved Mention1"/>
    <w:basedOn w:val="Standaardalinea-lettertype"/>
    <w:uiPriority w:val="99"/>
    <w:semiHidden/>
    <w:unhideWhenUsed/>
    <w:rsid w:val="00EC559F"/>
    <w:rPr>
      <w:color w:val="605E5C"/>
      <w:shd w:val="clear" w:color="auto" w:fill="E1DFDD"/>
    </w:rPr>
  </w:style>
  <w:style w:type="character" w:customStyle="1" w:styleId="Mentionnonrsolue1">
    <w:name w:val="Mention non résolue1"/>
    <w:basedOn w:val="Standaardalinea-lettertype"/>
    <w:uiPriority w:val="99"/>
    <w:semiHidden/>
    <w:unhideWhenUsed/>
    <w:rsid w:val="00EC559F"/>
    <w:rPr>
      <w:color w:val="605E5C"/>
      <w:shd w:val="clear" w:color="auto" w:fill="E1DFDD"/>
    </w:rPr>
  </w:style>
  <w:style w:type="paragraph" w:styleId="Normaalweb">
    <w:name w:val="Normal (Web)"/>
    <w:basedOn w:val="Standaard"/>
    <w:uiPriority w:val="99"/>
    <w:semiHidden/>
    <w:unhideWhenUsed/>
    <w:rsid w:val="00EC559F"/>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paragraph" w:customStyle="1" w:styleId="Default">
    <w:name w:val="Default"/>
    <w:rsid w:val="00EC559F"/>
    <w:pPr>
      <w:autoSpaceDE w:val="0"/>
      <w:autoSpaceDN w:val="0"/>
      <w:adjustRightInd w:val="0"/>
      <w:spacing w:after="0" w:line="240" w:lineRule="auto"/>
    </w:pPr>
    <w:rPr>
      <w:rFonts w:ascii="Calibri" w:hAnsi="Calibri" w:cs="Calibri"/>
      <w:color w:val="000000"/>
      <w:sz w:val="24"/>
      <w:szCs w:val="24"/>
      <w:lang w:val="nl-BE"/>
    </w:rPr>
  </w:style>
  <w:style w:type="character" w:customStyle="1" w:styleId="TekstopmerkingChar1">
    <w:name w:val="Tekst opmerking Char1"/>
    <w:basedOn w:val="Standaardalinea-lettertype"/>
    <w:uiPriority w:val="99"/>
    <w:semiHidden/>
    <w:locked/>
    <w:rsid w:val="00CA58E5"/>
    <w:rPr>
      <w:rFonts w:ascii="Calibri" w:eastAsia="Calibri" w:hAnsi="Calibri" w:cs="Calibri"/>
      <w:sz w:val="20"/>
      <w:szCs w:val="20"/>
      <w:lang w:val="en-GB" w:eastAsia="fr-BE"/>
    </w:rPr>
  </w:style>
  <w:style w:type="character" w:styleId="Onopgelostemelding">
    <w:name w:val="Unresolved Mention"/>
    <w:basedOn w:val="Standaardalinea-lettertype"/>
    <w:uiPriority w:val="99"/>
    <w:semiHidden/>
    <w:unhideWhenUsed/>
    <w:rsid w:val="001962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437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un.org/sustainabledevelopment/educa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footer5.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8" Type="http://schemas.openxmlformats.org/officeDocument/2006/relationships/hyperlink" Target="https://www.un.org/sustainabledevelopment/sustainable-consumption-production/" TargetMode="External"/><Relationship Id="rId13" Type="http://schemas.openxmlformats.org/officeDocument/2006/relationships/hyperlink" Target="https://evolve-erasmus.eu/about-evolve/what-is-virtual-exchange/" TargetMode="External"/><Relationship Id="rId18" Type="http://schemas.openxmlformats.org/officeDocument/2006/relationships/hyperlink" Target="https://www.aseminfoboard.org/events/12th-asem-summit-asem12" TargetMode="External"/><Relationship Id="rId3" Type="http://schemas.openxmlformats.org/officeDocument/2006/relationships/hyperlink" Target="https://www.un.org/sustainabledevelopment/education/" TargetMode="External"/><Relationship Id="rId7" Type="http://schemas.openxmlformats.org/officeDocument/2006/relationships/hyperlink" Target="https://www.un.org/sustainabledevelopment/inequality/" TargetMode="External"/><Relationship Id="rId12" Type="http://schemas.openxmlformats.org/officeDocument/2006/relationships/hyperlink" Target="https://www.aseminfoboard.org/about/overview" TargetMode="External"/><Relationship Id="rId17" Type="http://schemas.openxmlformats.org/officeDocument/2006/relationships/hyperlink" Target="https://www.asem-education.org/documents/senior-official-meetings-and-ministerial-meetings/asemme6-seoul-2017/51-seoul-declaration/file" TargetMode="External"/><Relationship Id="rId2" Type="http://schemas.openxmlformats.org/officeDocument/2006/relationships/hyperlink" Target="https://www.asem-education.org/documents/senior-official-meetings-and-ministerial-meetings/asemme7-bucharest/546-conclusions-by-the-chair-asemme7/file" TargetMode="External"/><Relationship Id="rId16" Type="http://schemas.openxmlformats.org/officeDocument/2006/relationships/hyperlink" Target="https://en.unesco.org/themes/education-sustainable-development/what-is-esd" TargetMode="External"/><Relationship Id="rId1" Type="http://schemas.openxmlformats.org/officeDocument/2006/relationships/hyperlink" Target="https://cdn.aseminfoboard.org/documents/1-Final_Version_of_the_Ministerial_Statement_on_COVID_19.pdf" TargetMode="External"/><Relationship Id="rId6" Type="http://schemas.openxmlformats.org/officeDocument/2006/relationships/hyperlink" Target="https://www.un.org/sustainabledevelopment/infrastructure-industrialization/" TargetMode="External"/><Relationship Id="rId11" Type="http://schemas.openxmlformats.org/officeDocument/2006/relationships/hyperlink" Target="https://www.asem-education.org/documents/senior-official-meetings-and-ministerial-meetings/asemme7-bucharest/559-bucharest-statement-final/file" TargetMode="External"/><Relationship Id="rId5" Type="http://schemas.openxmlformats.org/officeDocument/2006/relationships/hyperlink" Target="https://www.un.org/sustainabledevelopment/economic-growth/" TargetMode="External"/><Relationship Id="rId15" Type="http://schemas.openxmlformats.org/officeDocument/2006/relationships/hyperlink" Target="https://sustainabledevelopment.un.org/sdg4" TargetMode="External"/><Relationship Id="rId10" Type="http://schemas.openxmlformats.org/officeDocument/2006/relationships/hyperlink" Target="https://www.un.org/sustainabledevelopment/globalpartnerships/" TargetMode="External"/><Relationship Id="rId19" Type="http://schemas.openxmlformats.org/officeDocument/2006/relationships/hyperlink" Target="https://eeas.europa.eu/sites/eeas/files/joint_communication_-_connecting_europe_and_asia_-_building_blocks_for_an_eu_strategy_2018-09-19.pdf" TargetMode="External"/><Relationship Id="rId4" Type="http://schemas.openxmlformats.org/officeDocument/2006/relationships/hyperlink" Target="https://www.un.org/sustainabledevelopment/gender-equality/" TargetMode="External"/><Relationship Id="rId9" Type="http://schemas.openxmlformats.org/officeDocument/2006/relationships/hyperlink" Target="https://www.un.org/sustainabledevelopment/climate-change/" TargetMode="External"/><Relationship Id="rId14" Type="http://schemas.openxmlformats.org/officeDocument/2006/relationships/hyperlink" Target="https://op.europa.eu/en/publication-detail/-/publication/297a33c8-a1f3-11e9-9d01-01aa75ed71a1/language-en/format-PDF"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guem01\Documents\Mod&#232;les%20Office%20personnalis&#233;s\ASEM%20Education%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2C628D28AA914291126004052F312B" ma:contentTypeVersion="14" ma:contentTypeDescription="Een nieuw document maken." ma:contentTypeScope="" ma:versionID="2975d7a400e2df32f1ae752dea6609cb">
  <xsd:schema xmlns:xsd="http://www.w3.org/2001/XMLSchema" xmlns:xs="http://www.w3.org/2001/XMLSchema" xmlns:p="http://schemas.microsoft.com/office/2006/metadata/properties" xmlns:ns2="7d3be582-bde1-422d-898f-a79db5f49d9c" xmlns:ns3="e1183e09-c796-41a2-ba5a-4d319536ae41" targetNamespace="http://schemas.microsoft.com/office/2006/metadata/properties" ma:root="true" ma:fieldsID="99c7f2a9ff179f62ec7696136c53a622" ns2:_="" ns3:_="">
    <xsd:import namespace="7d3be582-bde1-422d-898f-a79db5f49d9c"/>
    <xsd:import namespace="e1183e09-c796-41a2-ba5a-4d319536ae4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3be582-bde1-422d-898f-a79db5f49d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183e09-c796-41a2-ba5a-4d319536ae41"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6F532-1AD8-4594-9B7B-E8A64E12FF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3be582-bde1-422d-898f-a79db5f49d9c"/>
    <ds:schemaRef ds:uri="e1183e09-c796-41a2-ba5a-4d319536ae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3F5929-0C4B-4A0A-AA7B-BCFDD2D4EF73}">
  <ds:schemaRefs>
    <ds:schemaRef ds:uri="http://schemas.microsoft.com/sharepoint/v3/contenttype/forms"/>
  </ds:schemaRefs>
</ds:datastoreItem>
</file>

<file path=customXml/itemProps3.xml><?xml version="1.0" encoding="utf-8"?>
<ds:datastoreItem xmlns:ds="http://schemas.openxmlformats.org/officeDocument/2006/customXml" ds:itemID="{B9DD7C1A-C9D0-4369-9D1E-07D9CAB1495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726702C-24C7-40D9-A2E1-0B2416D90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ASEM Education word template</Template>
  <TotalTime>72</TotalTime>
  <Pages>16</Pages>
  <Words>4362</Words>
  <Characters>23994</Characters>
  <Application>Microsoft Office Word</Application>
  <DocSecurity>0</DocSecurity>
  <Lines>199</Lines>
  <Paragraphs>56</Paragraphs>
  <ScaleCrop>false</ScaleCrop>
  <Company/>
  <LinksUpToDate>false</LinksUpToDate>
  <CharactersWithSpaces>28300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Reynders Nadia</cp:lastModifiedBy>
  <cp:revision>114</cp:revision>
  <dcterms:created xsi:type="dcterms:W3CDTF">2020-10-09T11:59:00Z</dcterms:created>
  <dcterms:modified xsi:type="dcterms:W3CDTF">2020-10-15T16:25:00Z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0x010100C02C628D28AA914291126004052F312B</vt:lpwstr>
  </property>
  <property fmtid="{D5CDD505-2E9C-101B-9397-08002B2CF9AE}" pid="3" name="Order">
    <vt:r8>3356100</vt:r8>
  </property>
</Properties>
</file>